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39/2022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TERMO DE COMPROMISSO DE REGISTRO DE ACESSO AO PG E/OU CTA NO SISGEN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Eu,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&lt;Nome Completo&gt;</w:t>
      </w:r>
      <w:r w:rsidDel="00000000" w:rsidR="00000000" w:rsidRPr="00000000">
        <w:rPr>
          <w:sz w:val="26"/>
          <w:szCs w:val="26"/>
          <w:rtl w:val="0"/>
        </w:rPr>
        <w:t xml:space="preserve"> , SIAPE 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&lt;informar nº&gt;, CPF, </w:t>
      </w:r>
      <w:r w:rsidDel="00000000" w:rsidR="00000000" w:rsidRPr="00000000">
        <w:rPr>
          <w:sz w:val="26"/>
          <w:szCs w:val="26"/>
          <w:rtl w:val="0"/>
        </w:rPr>
        <w:t xml:space="preserve">comprometo-me a realizar o registro no SisGen caso o projeto de pesquisa intitulado </w:t>
      </w:r>
      <w:r w:rsidDel="00000000" w:rsidR="00000000" w:rsidRPr="00000000">
        <w:rPr>
          <w:i w:val="1"/>
          <w:sz w:val="26"/>
          <w:szCs w:val="26"/>
          <w:rtl w:val="0"/>
        </w:rPr>
        <w:t xml:space="preserve">&lt;Nome do Projeto&gt;</w:t>
      </w:r>
      <w:r w:rsidDel="00000000" w:rsidR="00000000" w:rsidRPr="00000000">
        <w:rPr>
          <w:sz w:val="26"/>
          <w:szCs w:val="26"/>
          <w:rtl w:val="0"/>
        </w:rPr>
        <w:t xml:space="preserve"> preveja acesso ao Patrimônio Genético e/ou Conhecimento Tradicional Associado. Estou ciente que o cadastro deverá ser realizado previamente à divulgação dos resultados finais ou parciais (incluindo resumos e trabalhos completos), à remessa de PG ao exterior, ao requerimento de qualquer direito de propriedade intelectual e à comercialização do produto intermediário ou notificação de produto acabado ou material reprodutivo desenvolvido em decorrência do acesso.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Ouro Preto</w:t>
      </w:r>
      <w:r w:rsidDel="00000000" w:rsidR="00000000" w:rsidRPr="00000000">
        <w:rPr>
          <w:sz w:val="24"/>
          <w:szCs w:val="24"/>
          <w:rtl w:val="0"/>
        </w:rPr>
        <w:t xml:space="preserve">, ___/____/_______.</w:t>
      </w:r>
    </w:p>
    <w:p w:rsidR="00000000" w:rsidDel="00000000" w:rsidP="00000000" w:rsidRDefault="00000000" w:rsidRPr="00000000" w14:paraId="0000000C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Assinatura: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