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Pr="00C436B0" w:rsidRDefault="00C436B0" w:rsidP="00C436B0">
      <w:pPr>
        <w:spacing w:before="93"/>
        <w:ind w:left="1004" w:right="188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bookmark=id.3dy6vkm" w:colFirst="0" w:colLast="0"/>
      <w:bookmarkStart w:id="1" w:name="bookmark=id.3rdcrjn" w:colFirst="0" w:colLast="0"/>
      <w:bookmarkEnd w:id="0"/>
      <w:bookmarkEnd w:id="1"/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</w:t>
      </w:r>
      <w:r w:rsidR="00114908" w:rsidRPr="00C436B0">
        <w:rPr>
          <w:rFonts w:ascii="Times New Roman" w:eastAsia="Arial" w:hAnsi="Times New Roman" w:cs="Times New Roman"/>
          <w:b/>
          <w:sz w:val="24"/>
          <w:szCs w:val="24"/>
        </w:rPr>
        <w:t>ANEXO XI</w:t>
      </w:r>
    </w:p>
    <w:p w:rsidR="007618BA" w:rsidRPr="00C436B0" w:rsidRDefault="007618BA" w:rsidP="00C436B0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618BA" w:rsidRPr="00C436B0" w:rsidRDefault="00114908" w:rsidP="00C436B0">
      <w:pPr>
        <w:spacing w:before="1"/>
        <w:ind w:left="46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436B0">
        <w:rPr>
          <w:rFonts w:ascii="Times New Roman" w:eastAsia="Arial" w:hAnsi="Times New Roman" w:cs="Times New Roman"/>
          <w:b/>
          <w:sz w:val="24"/>
          <w:szCs w:val="24"/>
        </w:rPr>
        <w:t xml:space="preserve">FORMULÁRIO PARA INTERPOSIÇÃO DE RECURSO CONTRA O RESULTADO DO </w:t>
      </w:r>
      <w:proofErr w:type="gramStart"/>
      <w:r w:rsidRPr="00C436B0">
        <w:rPr>
          <w:rFonts w:ascii="Times New Roman" w:eastAsia="Arial" w:hAnsi="Times New Roman" w:cs="Times New Roman"/>
          <w:b/>
          <w:sz w:val="24"/>
          <w:szCs w:val="24"/>
        </w:rPr>
        <w:t xml:space="preserve">EDITAL </w:t>
      </w:r>
      <w:r w:rsidR="002564E0" w:rsidRPr="00C436B0">
        <w:rPr>
          <w:rFonts w:ascii="Times New Roman" w:eastAsia="Arial" w:hAnsi="Times New Roman" w:cs="Times New Roman"/>
          <w:b/>
          <w:sz w:val="24"/>
          <w:szCs w:val="24"/>
        </w:rPr>
        <w:t>2023</w:t>
      </w:r>
      <w:proofErr w:type="gramEnd"/>
    </w:p>
    <w:p w:rsidR="007618BA" w:rsidRPr="0027048D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7618BA" w:rsidRPr="0027048D" w:rsidRDefault="007618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7618BA" w:rsidRDefault="00114908" w:rsidP="00C436B0">
      <w:pPr>
        <w:tabs>
          <w:tab w:val="left" w:pos="6930"/>
          <w:tab w:val="left" w:pos="7407"/>
          <w:tab w:val="left" w:pos="8644"/>
        </w:tabs>
        <w:spacing w:line="360" w:lineRule="auto"/>
        <w:ind w:left="2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>Eu,</w:t>
      </w:r>
      <w:r w:rsidR="00C436B0">
        <w:rPr>
          <w:rFonts w:ascii="Times New Roman" w:eastAsia="Arial" w:hAnsi="Times New Roman" w:cs="Times New Roman"/>
          <w:sz w:val="24"/>
          <w:szCs w:val="24"/>
        </w:rPr>
        <w:t>____________________________________________________,</w:t>
      </w:r>
      <w:r w:rsidR="00C436B0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="00C436B0">
        <w:rPr>
          <w:rFonts w:ascii="Times New Roman" w:eastAsia="Arial" w:hAnsi="Times New Roman" w:cs="Times New Roman"/>
          <w:sz w:val="24"/>
          <w:szCs w:val="24"/>
        </w:rPr>
        <w:t>portador(</w:t>
      </w:r>
      <w:proofErr w:type="gramEnd"/>
      <w:r w:rsidR="00C436B0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Pr="00C436B0">
        <w:rPr>
          <w:rFonts w:ascii="Times New Roman" w:eastAsia="Arial" w:hAnsi="Times New Roman" w:cs="Times New Roman"/>
          <w:sz w:val="24"/>
          <w:szCs w:val="24"/>
        </w:rPr>
        <w:t>do</w: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4BD1E77F" wp14:editId="4EAAD717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None/>
                <wp:docPr id="587" name="Conector de seta reta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4190" y="3780000"/>
                          <a:ext cx="4063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77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36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36B0">
        <w:rPr>
          <w:rFonts w:ascii="Times New Roman" w:eastAsia="Arial" w:hAnsi="Times New Roman" w:cs="Times New Roman"/>
          <w:sz w:val="24"/>
          <w:szCs w:val="24"/>
        </w:rPr>
        <w:t>documento de identidade nº.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C436B0">
        <w:rPr>
          <w:rFonts w:ascii="Times New Roman" w:eastAsia="Arial" w:hAnsi="Times New Roman" w:cs="Times New Roman"/>
          <w:sz w:val="24"/>
          <w:szCs w:val="24"/>
        </w:rPr>
        <w:t>, SIAPE nº.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C436B0">
        <w:rPr>
          <w:rFonts w:ascii="Times New Roman" w:eastAsia="Arial" w:hAnsi="Times New Roman" w:cs="Times New Roman"/>
          <w:sz w:val="24"/>
          <w:szCs w:val="24"/>
          <w:u w:val="single"/>
        </w:rPr>
        <w:t>______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C436B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Pr="00C436B0">
        <w:rPr>
          <w:rFonts w:ascii="Times New Roman" w:eastAsia="Arial" w:hAnsi="Times New Roman" w:cs="Times New Roman"/>
          <w:sz w:val="24"/>
          <w:szCs w:val="24"/>
        </w:rPr>
        <w:t>inscrito(</w:t>
      </w:r>
      <w:proofErr w:type="gramEnd"/>
      <w:r w:rsidRPr="00C436B0">
        <w:rPr>
          <w:rFonts w:ascii="Times New Roman" w:eastAsia="Arial" w:hAnsi="Times New Roman" w:cs="Times New Roman"/>
          <w:sz w:val="24"/>
          <w:szCs w:val="24"/>
        </w:rPr>
        <w:t>a) na seleção de projetos para os Programas Institucionais de  Bolsas (BES ou BET)</w:t>
      </w:r>
      <w:r w:rsidRPr="00C436B0">
        <w:rPr>
          <w:rFonts w:ascii="Times New Roman" w:eastAsia="Arial" w:hAnsi="Times New Roman" w:cs="Times New Roman"/>
          <w:sz w:val="24"/>
          <w:szCs w:val="24"/>
        </w:rPr>
        <w:tab/>
        <w:t>do</w:t>
      </w:r>
      <w:r w:rsidRPr="00C436B0">
        <w:rPr>
          <w:rFonts w:ascii="Times New Roman" w:eastAsia="Arial" w:hAnsi="Times New Roman" w:cs="Times New Roman"/>
          <w:sz w:val="24"/>
          <w:szCs w:val="24"/>
        </w:rPr>
        <w:tab/>
        <w:t>IFMG</w:t>
      </w:r>
      <w:r w:rsidR="00C436B0">
        <w:rPr>
          <w:rFonts w:ascii="Times New Roman" w:eastAsia="Arial" w:hAnsi="Times New Roman" w:cs="Times New Roman"/>
          <w:sz w:val="24"/>
          <w:szCs w:val="24"/>
        </w:rPr>
        <w:t>-</w:t>
      </w:r>
      <w:r w:rsidR="00C436B0" w:rsidRPr="00C436B0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C436B0">
        <w:rPr>
          <w:rFonts w:ascii="Times New Roman" w:eastAsia="Arial" w:hAnsi="Times New Roman" w:cs="Times New Roman"/>
          <w:sz w:val="24"/>
          <w:szCs w:val="24"/>
        </w:rPr>
        <w:t xml:space="preserve"> Ouro Preto</w:t>
      </w:r>
      <w:r w:rsidRPr="00C436B0">
        <w:rPr>
          <w:rFonts w:ascii="Times New Roman" w:eastAsia="Arial" w:hAnsi="Times New Roman" w:cs="Times New Roman"/>
          <w:sz w:val="24"/>
          <w:szCs w:val="24"/>
        </w:rPr>
        <w:t>, submetendo o</w:t>
      </w:r>
      <w:r w:rsidR="00C436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36B0">
        <w:rPr>
          <w:rFonts w:ascii="Times New Roman" w:eastAsia="Arial" w:hAnsi="Times New Roman" w:cs="Times New Roman"/>
          <w:sz w:val="24"/>
          <w:szCs w:val="24"/>
        </w:rPr>
        <w:t>projeto</w:t>
      </w:r>
      <w:r w:rsidR="00C436B0">
        <w:rPr>
          <w:rFonts w:ascii="Times New Roman" w:eastAsia="Arial" w:hAnsi="Times New Roman" w:cs="Times New Roman"/>
          <w:sz w:val="24"/>
          <w:szCs w:val="24"/>
        </w:rPr>
        <w:t xml:space="preserve"> intitulado</w:t>
      </w:r>
      <w:r w:rsidRPr="00C436B0">
        <w:rPr>
          <w:rFonts w:ascii="Times New Roman" w:eastAsia="Arial" w:hAnsi="Times New Roman" w:cs="Times New Roman"/>
          <w:sz w:val="24"/>
          <w:szCs w:val="24"/>
        </w:rPr>
        <w:t>:</w:t>
      </w:r>
      <w:r w:rsidR="00C436B0">
        <w:rPr>
          <w:rFonts w:ascii="Times New Roman" w:eastAsia="Arial" w:hAnsi="Times New Roman" w:cs="Times New Roman"/>
          <w:sz w:val="24"/>
          <w:szCs w:val="24"/>
        </w:rPr>
        <w:t>__________________________________________</w:t>
      </w:r>
    </w:p>
    <w:p w:rsidR="00C436B0" w:rsidRDefault="00C436B0" w:rsidP="00C436B0">
      <w:pPr>
        <w:tabs>
          <w:tab w:val="left" w:pos="6930"/>
          <w:tab w:val="left" w:pos="7407"/>
          <w:tab w:val="left" w:pos="8644"/>
        </w:tabs>
        <w:spacing w:line="360" w:lineRule="auto"/>
        <w:ind w:left="23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36B0" w:rsidRPr="00C436B0" w:rsidRDefault="00C436B0" w:rsidP="00C436B0">
      <w:pPr>
        <w:tabs>
          <w:tab w:val="left" w:pos="6930"/>
          <w:tab w:val="left" w:pos="7407"/>
          <w:tab w:val="left" w:pos="8644"/>
        </w:tabs>
        <w:spacing w:line="360" w:lineRule="auto"/>
        <w:ind w:left="23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_____________________________________________________________________________________,</w:t>
      </w:r>
    </w:p>
    <w:p w:rsidR="007618BA" w:rsidRPr="00C436B0" w:rsidRDefault="00114908" w:rsidP="00C436B0">
      <w:pPr>
        <w:spacing w:line="360" w:lineRule="auto"/>
        <w:ind w:left="232" w:right="10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436B0">
        <w:rPr>
          <w:rFonts w:ascii="Times New Roman" w:eastAsia="Arial" w:hAnsi="Times New Roman" w:cs="Times New Roman"/>
          <w:sz w:val="24"/>
          <w:szCs w:val="24"/>
        </w:rPr>
        <w:t>apresento</w:t>
      </w:r>
      <w:proofErr w:type="gramEnd"/>
      <w:r w:rsidRPr="00C436B0">
        <w:rPr>
          <w:rFonts w:ascii="Times New Roman" w:eastAsia="Arial" w:hAnsi="Times New Roman" w:cs="Times New Roman"/>
          <w:sz w:val="24"/>
          <w:szCs w:val="24"/>
        </w:rPr>
        <w:t xml:space="preserve"> recurso junto a esta Diretoria de Ensino, do IFMG- Campus Ouro Preto.</w:t>
      </w:r>
    </w:p>
    <w:p w:rsidR="00C436B0" w:rsidRDefault="00C436B0" w:rsidP="00C436B0">
      <w:pPr>
        <w:tabs>
          <w:tab w:val="left" w:pos="9519"/>
        </w:tabs>
        <w:spacing w:line="360" w:lineRule="auto"/>
        <w:ind w:left="23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618BA" w:rsidRDefault="00114908" w:rsidP="00C436B0">
      <w:pPr>
        <w:tabs>
          <w:tab w:val="left" w:pos="9519"/>
        </w:tabs>
        <w:spacing w:line="360" w:lineRule="auto"/>
        <w:ind w:left="232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>A decisão objeto de contestação é</w:t>
      </w:r>
      <w:proofErr w:type="gramStart"/>
      <w:r w:rsidRPr="00C436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proofErr w:type="gramEnd"/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C436B0">
        <w:rPr>
          <w:rFonts w:ascii="Times New Roman" w:eastAsia="Arial" w:hAnsi="Times New Roman" w:cs="Times New Roman"/>
          <w:sz w:val="24"/>
          <w:szCs w:val="24"/>
          <w:u w:val="single"/>
        </w:rPr>
        <w:t>________</w:t>
      </w:r>
    </w:p>
    <w:p w:rsidR="007618BA" w:rsidRPr="00C436B0" w:rsidRDefault="00C436B0" w:rsidP="00C436B0">
      <w:pPr>
        <w:tabs>
          <w:tab w:val="left" w:pos="9519"/>
        </w:tabs>
        <w:spacing w:line="360" w:lineRule="auto"/>
        <w:ind w:left="23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908"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311A4578" wp14:editId="57E7EA1A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590" name="Conector de seta reta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6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14908"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770CDBA8" wp14:editId="4353B1AB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591" name="Conector de seta reta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615" y="3780000"/>
                          <a:ext cx="5906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6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14908"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7CD3CDB3" wp14:editId="64875166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592" name="Conector de seta reta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1981" y="3780000"/>
                          <a:ext cx="59080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6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8BA" w:rsidRPr="00C436B0" w:rsidRDefault="007618BA" w:rsidP="00C436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618BA" w:rsidRPr="00C436B0" w:rsidRDefault="00114908" w:rsidP="00C436B0">
      <w:pPr>
        <w:spacing w:line="360" w:lineRule="auto"/>
        <w:ind w:left="2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>(explicitar a decisão que está contestando).</w:t>
      </w:r>
    </w:p>
    <w:p w:rsidR="00C436B0" w:rsidRPr="00C436B0" w:rsidRDefault="00114908" w:rsidP="00C436B0">
      <w:pPr>
        <w:tabs>
          <w:tab w:val="left" w:pos="9519"/>
        </w:tabs>
        <w:spacing w:line="360" w:lineRule="auto"/>
        <w:ind w:left="23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>Os argumentos com os quais contesto a referida decisão são:</w:t>
      </w:r>
      <w:r w:rsidR="00C436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36B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7618BA" w:rsidRPr="00C436B0" w:rsidRDefault="00114908" w:rsidP="00C436B0">
      <w:pPr>
        <w:spacing w:line="36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>Para fundamentar essa contestação, encaminho em anexo os seguintes documentos (caso haja):</w:t>
      </w:r>
    </w:p>
    <w:p w:rsidR="00C436B0" w:rsidRPr="00C436B0" w:rsidRDefault="00C436B0" w:rsidP="00C436B0">
      <w:pPr>
        <w:tabs>
          <w:tab w:val="left" w:pos="9519"/>
        </w:tabs>
        <w:spacing w:line="360" w:lineRule="auto"/>
        <w:ind w:left="23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7C926EBD" wp14:editId="18AF5454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-36pt;margin-top:0;width:1.75pt;height: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942E42C" wp14:editId="363834AA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615" y="3780000"/>
                          <a:ext cx="5906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5" o:spid="_x0000_s1026" type="#_x0000_t32" style="position:absolute;margin-left:-36pt;margin-top:0;width:1.75pt;height: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25493EF1" wp14:editId="06006D95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1981" y="3780000"/>
                          <a:ext cx="59080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6" o:spid="_x0000_s1026" type="#_x0000_t32" style="position:absolute;margin-left:-36pt;margin-top:0;width:1.75pt;height: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7618BA" w:rsidRPr="00C436B0" w:rsidRDefault="00114908" w:rsidP="00C436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7F6C32BE" wp14:editId="74E39DC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00" name="Conector de seta reta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615" y="3780000"/>
                          <a:ext cx="5906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71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5B27E32E" wp14:editId="24435579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01" name="Conector de seta reta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615" y="3780000"/>
                          <a:ext cx="5906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5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4632BCCD" wp14:editId="2381E70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02" name="Conector de seta reta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298" y="3780000"/>
                          <a:ext cx="59074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5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4987E5BB" wp14:editId="7D85250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03" name="Conector de seta reta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615" y="3780000"/>
                          <a:ext cx="5906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5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77E96AAE" wp14:editId="50AE94D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04" name="Conector de seta reta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615" y="3780000"/>
                          <a:ext cx="5906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6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8BA" w:rsidRDefault="00114908" w:rsidP="00C436B0">
      <w:pPr>
        <w:tabs>
          <w:tab w:val="left" w:pos="6020"/>
          <w:tab w:val="left" w:pos="8711"/>
        </w:tabs>
        <w:spacing w:line="360" w:lineRule="auto"/>
        <w:ind w:left="3783"/>
        <w:rPr>
          <w:rFonts w:ascii="Times New Roman" w:eastAsia="Arial" w:hAnsi="Times New Roman" w:cs="Times New Roman"/>
          <w:sz w:val="24"/>
          <w:szCs w:val="24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>Ouro Preto,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C436B0">
        <w:rPr>
          <w:rFonts w:ascii="Times New Roman" w:eastAsia="Arial" w:hAnsi="Times New Roman" w:cs="Times New Roman"/>
          <w:sz w:val="24"/>
          <w:szCs w:val="24"/>
        </w:rPr>
        <w:t>de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C436B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C436B0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2564E0" w:rsidRPr="00C436B0">
        <w:rPr>
          <w:rFonts w:ascii="Times New Roman" w:eastAsia="Arial" w:hAnsi="Times New Roman" w:cs="Times New Roman"/>
          <w:sz w:val="24"/>
          <w:szCs w:val="24"/>
        </w:rPr>
        <w:t>______</w:t>
      </w:r>
      <w:r w:rsidRPr="00C436B0">
        <w:rPr>
          <w:rFonts w:ascii="Times New Roman" w:eastAsia="Arial" w:hAnsi="Times New Roman" w:cs="Times New Roman"/>
          <w:sz w:val="24"/>
          <w:szCs w:val="24"/>
        </w:rPr>
        <w:t>.</w:t>
      </w:r>
    </w:p>
    <w:p w:rsidR="007618BA" w:rsidRPr="00C436B0" w:rsidRDefault="007618BA" w:rsidP="00C436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436B0" w:rsidRDefault="00C436B0" w:rsidP="00C436B0">
      <w:pPr>
        <w:spacing w:line="360" w:lineRule="auto"/>
        <w:ind w:left="1004" w:right="188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</w:t>
      </w:r>
    </w:p>
    <w:p w:rsidR="007618BA" w:rsidRPr="00C436B0" w:rsidRDefault="00114908" w:rsidP="00C436B0">
      <w:pPr>
        <w:spacing w:line="360" w:lineRule="auto"/>
        <w:ind w:left="1004" w:right="188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436B0">
        <w:rPr>
          <w:rFonts w:ascii="Times New Roman" w:eastAsia="Arial" w:hAnsi="Times New Roman" w:cs="Times New Roman"/>
          <w:sz w:val="24"/>
          <w:szCs w:val="24"/>
        </w:rPr>
        <w:t xml:space="preserve">Assinatura </w:t>
      </w:r>
      <w:proofErr w:type="gramStart"/>
      <w:r w:rsidRPr="00C436B0">
        <w:rPr>
          <w:rFonts w:ascii="Times New Roman" w:eastAsia="Arial" w:hAnsi="Times New Roman" w:cs="Times New Roman"/>
          <w:sz w:val="24"/>
          <w:szCs w:val="24"/>
        </w:rPr>
        <w:t>do</w:t>
      </w:r>
      <w:r w:rsidR="0079127F" w:rsidRPr="00C436B0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79127F" w:rsidRPr="00C436B0">
        <w:rPr>
          <w:rFonts w:ascii="Times New Roman" w:eastAsia="Arial" w:hAnsi="Times New Roman" w:cs="Times New Roman"/>
          <w:sz w:val="24"/>
          <w:szCs w:val="24"/>
        </w:rPr>
        <w:t>a)</w:t>
      </w:r>
      <w:r w:rsidRPr="00C436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36B0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05493BD2" wp14:editId="65889D76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605" name="Conector de seta reta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467" y="3780000"/>
                          <a:ext cx="318706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6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9127F" w:rsidRPr="00C436B0">
        <w:rPr>
          <w:rFonts w:ascii="Times New Roman" w:eastAsia="Arial" w:hAnsi="Times New Roman" w:cs="Times New Roman"/>
          <w:sz w:val="24"/>
          <w:szCs w:val="24"/>
        </w:rPr>
        <w:t>proponente</w:t>
      </w:r>
    </w:p>
    <w:p w:rsidR="007618BA" w:rsidRPr="0027048D" w:rsidRDefault="007618BA" w:rsidP="00C436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sectPr w:rsidR="007618BA" w:rsidRPr="0027048D" w:rsidSect="0079127F">
      <w:headerReference w:type="default" r:id="rId91"/>
      <w:pgSz w:w="11900" w:h="16840"/>
      <w:pgMar w:top="1384" w:right="860" w:bottom="380" w:left="520" w:header="2358" w:footer="181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7E" w:rsidRDefault="00925D7E">
      <w:r>
        <w:separator/>
      </w:r>
    </w:p>
  </w:endnote>
  <w:endnote w:type="continuationSeparator" w:id="0">
    <w:p w:rsidR="00925D7E" w:rsidRDefault="009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7E" w:rsidRDefault="00925D7E">
      <w:r>
        <w:separator/>
      </w:r>
    </w:p>
  </w:footnote>
  <w:footnote w:type="continuationSeparator" w:id="0">
    <w:p w:rsidR="00925D7E" w:rsidRDefault="0092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2564E0"/>
    <w:rsid w:val="0027048D"/>
    <w:rsid w:val="00505E20"/>
    <w:rsid w:val="00517BC2"/>
    <w:rsid w:val="007618BA"/>
    <w:rsid w:val="0079127F"/>
    <w:rsid w:val="008D4B6C"/>
    <w:rsid w:val="00925D7E"/>
    <w:rsid w:val="00950E7F"/>
    <w:rsid w:val="00A2570C"/>
    <w:rsid w:val="00AF63BE"/>
    <w:rsid w:val="00C436B0"/>
    <w:rsid w:val="00EC07DB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72" Type="http://schemas.openxmlformats.org/officeDocument/2006/relationships/image" Target="media/image64.png"/><Relationship Id="rId85" Type="http://schemas.openxmlformats.org/officeDocument/2006/relationships/image" Target="media/image58.png"/><Relationship Id="rId93" Type="http://schemas.openxmlformats.org/officeDocument/2006/relationships/theme" Target="theme/theme1.xml"/><Relationship Id="rId3" Type="http://schemas.openxmlformats.org/officeDocument/2006/relationships/numbering" Target="numbering.xml"/><Relationship Id="rId76" Type="http://schemas.openxmlformats.org/officeDocument/2006/relationships/image" Target="media/image53.png"/><Relationship Id="rId89" Type="http://schemas.openxmlformats.org/officeDocument/2006/relationships/image" Target="media/image48.png"/><Relationship Id="rId7" Type="http://schemas.openxmlformats.org/officeDocument/2006/relationships/webSettings" Target="webSettings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75" Type="http://schemas.openxmlformats.org/officeDocument/2006/relationships/image" Target="media/image52.png"/><Relationship Id="rId88" Type="http://schemas.openxmlformats.org/officeDocument/2006/relationships/image" Target="media/image43.pn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87" Type="http://schemas.openxmlformats.org/officeDocument/2006/relationships/image" Target="media/image42.png"/><Relationship Id="rId5" Type="http://schemas.microsoft.com/office/2007/relationships/stylesWithEffects" Target="stylesWithEffects.xml"/><Relationship Id="rId90" Type="http://schemas.openxmlformats.org/officeDocument/2006/relationships/image" Target="media/image49.png"/><Relationship Id="rId86" Type="http://schemas.openxmlformats.org/officeDocument/2006/relationships/image" Target="media/image4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7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00204-97BE-450B-B4A9-1082B9D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2023-05-15T19:21:00Z</dcterms:created>
  <dcterms:modified xsi:type="dcterms:W3CDTF">2023-07-07T12:24:00Z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