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38" w:rsidRDefault="002876D9">
      <w:pPr>
        <w:pStyle w:val="Ttulo"/>
      </w:pPr>
      <w:bookmarkStart w:id="0" w:name="_GoBack"/>
      <w:bookmarkEnd w:id="0"/>
      <w:r>
        <w:rPr>
          <w:spacing w:val="-1"/>
        </w:rPr>
        <w:t>EDITAL</w:t>
      </w:r>
      <w:r>
        <w:rPr>
          <w:spacing w:val="-18"/>
        </w:rPr>
        <w:t xml:space="preserve"> </w:t>
      </w:r>
      <w:r w:rsidR="007E14CE">
        <w:rPr>
          <w:spacing w:val="-18"/>
        </w:rPr>
        <w:t>37</w:t>
      </w:r>
      <w:r>
        <w:t>/2023</w:t>
      </w:r>
    </w:p>
    <w:p w:rsidR="00070538" w:rsidRDefault="00070538">
      <w:pPr>
        <w:pStyle w:val="Corpodetexto"/>
        <w:rPr>
          <w:rFonts w:ascii="Arial"/>
          <w:b/>
          <w:sz w:val="30"/>
        </w:rPr>
      </w:pPr>
    </w:p>
    <w:p w:rsidR="00070538" w:rsidRDefault="002876D9">
      <w:pPr>
        <w:pStyle w:val="Ttulo"/>
        <w:spacing w:before="217"/>
        <w:ind w:left="1530"/>
      </w:pPr>
      <w:r>
        <w:t>ANEXO</w:t>
      </w:r>
      <w:r>
        <w:rPr>
          <w:spacing w:val="-13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MODALIDADES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BOLSAS,</w:t>
      </w:r>
      <w:r>
        <w:rPr>
          <w:spacing w:val="-10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 xml:space="preserve">VALORES </w:t>
      </w:r>
      <w:proofErr w:type="gramStart"/>
      <w:r>
        <w:t>MENSAIS</w:t>
      </w:r>
      <w:proofErr w:type="gramEnd"/>
    </w:p>
    <w:p w:rsidR="00070538" w:rsidRDefault="00070538">
      <w:pPr>
        <w:pStyle w:val="Corpodetexto"/>
        <w:spacing w:before="9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120"/>
        <w:gridCol w:w="3300"/>
        <w:gridCol w:w="1199"/>
        <w:gridCol w:w="1139"/>
      </w:tblGrid>
      <w:tr w:rsidR="00070538">
        <w:trPr>
          <w:trHeight w:val="757"/>
        </w:trPr>
        <w:tc>
          <w:tcPr>
            <w:tcW w:w="1440" w:type="dxa"/>
          </w:tcPr>
          <w:p w:rsidR="00070538" w:rsidRDefault="002876D9">
            <w:pPr>
              <w:pStyle w:val="TableParagraph"/>
              <w:spacing w:before="126"/>
              <w:ind w:left="271" w:right="65" w:hanging="14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Modalidade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Bolsa</w:t>
            </w:r>
          </w:p>
        </w:tc>
        <w:tc>
          <w:tcPr>
            <w:tcW w:w="3120" w:type="dxa"/>
          </w:tcPr>
          <w:p w:rsidR="00070538" w:rsidRDefault="00070538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070538" w:rsidRDefault="002876D9">
            <w:pPr>
              <w:pStyle w:val="TableParagraph"/>
              <w:spacing w:before="1"/>
              <w:ind w:left="10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Finalidade</w:t>
            </w:r>
          </w:p>
        </w:tc>
        <w:tc>
          <w:tcPr>
            <w:tcW w:w="3300" w:type="dxa"/>
          </w:tcPr>
          <w:p w:rsidR="00070538" w:rsidRDefault="00070538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070538" w:rsidRDefault="002876D9">
            <w:pPr>
              <w:pStyle w:val="TableParagraph"/>
              <w:spacing w:before="1"/>
              <w:ind w:left="4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Requisitos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condições</w:t>
            </w:r>
          </w:p>
        </w:tc>
        <w:tc>
          <w:tcPr>
            <w:tcW w:w="1199" w:type="dxa"/>
          </w:tcPr>
          <w:p w:rsidR="00070538" w:rsidRDefault="002876D9">
            <w:pPr>
              <w:pStyle w:val="TableParagraph"/>
              <w:spacing w:line="252" w:lineRule="exact"/>
              <w:ind w:left="169" w:right="122" w:firstLine="12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semanal</w:t>
            </w:r>
          </w:p>
        </w:tc>
        <w:tc>
          <w:tcPr>
            <w:tcW w:w="1139" w:type="dxa"/>
          </w:tcPr>
          <w:p w:rsidR="00070538" w:rsidRDefault="002876D9">
            <w:pPr>
              <w:pStyle w:val="TableParagraph"/>
              <w:spacing w:line="252" w:lineRule="exact"/>
              <w:ind w:left="196" w:right="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mensal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(R$)</w:t>
            </w:r>
          </w:p>
        </w:tc>
      </w:tr>
      <w:tr w:rsidR="00070538">
        <w:trPr>
          <w:trHeight w:val="1365"/>
        </w:trPr>
        <w:tc>
          <w:tcPr>
            <w:tcW w:w="1440" w:type="dxa"/>
          </w:tcPr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070538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70538" w:rsidRDefault="002876D9">
            <w:pPr>
              <w:pStyle w:val="TableParagraph"/>
              <w:ind w:left="295" w:right="2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BEX</w:t>
            </w:r>
          </w:p>
        </w:tc>
        <w:tc>
          <w:tcPr>
            <w:tcW w:w="3120" w:type="dxa"/>
          </w:tcPr>
          <w:p w:rsidR="00070538" w:rsidRDefault="002876D9">
            <w:pPr>
              <w:pStyle w:val="TableParagraph"/>
              <w:spacing w:line="215" w:lineRule="exact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>Despertar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vocação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extensionista</w:t>
            </w:r>
          </w:p>
          <w:p w:rsidR="00070538" w:rsidRDefault="002876D9">
            <w:pPr>
              <w:pStyle w:val="TableParagraph"/>
              <w:ind w:left="143" w:right="113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para</w:t>
            </w:r>
            <w:proofErr w:type="gramEnd"/>
            <w:r>
              <w:rPr>
                <w:sz w:val="20"/>
              </w:rPr>
              <w:t xml:space="preserve"> atuar junto à sociedade,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potenciais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entre estudantes de graduação,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participação em</w:t>
            </w:r>
          </w:p>
          <w:p w:rsidR="00070538" w:rsidRDefault="002876D9">
            <w:pPr>
              <w:pStyle w:val="TableParagraph"/>
              <w:spacing w:line="210" w:lineRule="exact"/>
              <w:ind w:left="100" w:right="7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projetos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extensão.</w:t>
            </w:r>
          </w:p>
        </w:tc>
        <w:tc>
          <w:tcPr>
            <w:tcW w:w="3300" w:type="dxa"/>
          </w:tcPr>
          <w:p w:rsidR="00070538" w:rsidRDefault="002876D9">
            <w:pPr>
              <w:pStyle w:val="TableParagraph"/>
              <w:spacing w:before="100"/>
              <w:ind w:left="170" w:right="116" w:hanging="6"/>
              <w:jc w:val="center"/>
              <w:rPr>
                <w:sz w:val="13"/>
              </w:rPr>
            </w:pPr>
            <w:r>
              <w:rPr>
                <w:sz w:val="20"/>
              </w:rPr>
              <w:t>Estar regularmente matriculado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 curso de graduação; não 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vínculo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empregatício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dedicar-se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às atividades acadêmicas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extensão.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[1</w:t>
            </w:r>
            <w:proofErr w:type="gramStart"/>
            <w:r>
              <w:rPr>
                <w:position w:val="6"/>
                <w:sz w:val="13"/>
              </w:rPr>
              <w:t>][</w:t>
            </w:r>
            <w:proofErr w:type="gramEnd"/>
            <w:r>
              <w:rPr>
                <w:position w:val="6"/>
                <w:sz w:val="13"/>
              </w:rPr>
              <w:t>2]</w:t>
            </w:r>
          </w:p>
        </w:tc>
        <w:tc>
          <w:tcPr>
            <w:tcW w:w="1199" w:type="dxa"/>
          </w:tcPr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070538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70538" w:rsidRDefault="002876D9">
            <w:pPr>
              <w:pStyle w:val="TableParagraph"/>
              <w:ind w:left="394" w:right="346"/>
              <w:jc w:val="center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tcW w:w="1139" w:type="dxa"/>
          </w:tcPr>
          <w:p w:rsidR="003A3065" w:rsidRDefault="003A3065">
            <w:pPr>
              <w:pStyle w:val="TableParagraph"/>
              <w:ind w:left="245" w:right="212"/>
              <w:jc w:val="center"/>
              <w:rPr>
                <w:sz w:val="20"/>
              </w:rPr>
            </w:pPr>
          </w:p>
          <w:p w:rsidR="003A3065" w:rsidRDefault="003A3065">
            <w:pPr>
              <w:pStyle w:val="TableParagraph"/>
              <w:ind w:left="245" w:right="212"/>
              <w:jc w:val="center"/>
              <w:rPr>
                <w:sz w:val="20"/>
              </w:rPr>
            </w:pPr>
          </w:p>
          <w:p w:rsidR="00070538" w:rsidRDefault="003A3065" w:rsidP="003A3065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770,00</w:t>
            </w:r>
          </w:p>
        </w:tc>
      </w:tr>
      <w:tr w:rsidR="00070538">
        <w:trPr>
          <w:trHeight w:val="1594"/>
        </w:trPr>
        <w:tc>
          <w:tcPr>
            <w:tcW w:w="1440" w:type="dxa"/>
          </w:tcPr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2876D9">
            <w:pPr>
              <w:pStyle w:val="TableParagraph"/>
              <w:spacing w:before="170"/>
              <w:ind w:left="295" w:right="2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BEX-Tec</w:t>
            </w:r>
          </w:p>
        </w:tc>
        <w:tc>
          <w:tcPr>
            <w:tcW w:w="3120" w:type="dxa"/>
          </w:tcPr>
          <w:p w:rsidR="00070538" w:rsidRDefault="002876D9">
            <w:pPr>
              <w:pStyle w:val="TableParagraph"/>
              <w:spacing w:line="215" w:lineRule="exact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>Despertar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vocação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extensionista</w:t>
            </w:r>
          </w:p>
          <w:p w:rsidR="00070538" w:rsidRDefault="002876D9">
            <w:pPr>
              <w:pStyle w:val="TableParagraph"/>
              <w:ind w:left="143" w:right="113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para</w:t>
            </w:r>
            <w:proofErr w:type="gramEnd"/>
            <w:r>
              <w:rPr>
                <w:sz w:val="20"/>
              </w:rPr>
              <w:t xml:space="preserve"> atuar junto à sociedade,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potenciais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entre estudantes do 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 subsequente, 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 em projetos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70538" w:rsidRDefault="002876D9">
            <w:pPr>
              <w:pStyle w:val="TableParagraph"/>
              <w:spacing w:line="210" w:lineRule="exact"/>
              <w:ind w:left="100" w:right="7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extensão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300" w:type="dxa"/>
          </w:tcPr>
          <w:p w:rsidR="00070538" w:rsidRDefault="00070538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070538" w:rsidRDefault="002876D9">
            <w:pPr>
              <w:pStyle w:val="TableParagraph"/>
              <w:ind w:left="132" w:right="83" w:hanging="1"/>
              <w:jc w:val="center"/>
              <w:rPr>
                <w:sz w:val="20"/>
              </w:rPr>
            </w:pPr>
            <w:r>
              <w:rPr>
                <w:sz w:val="20"/>
              </w:rPr>
              <w:t>Estudante de curso técnico que já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possua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concluído;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vínculo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empregatício </w:t>
            </w:r>
            <w:proofErr w:type="gramStart"/>
            <w:r>
              <w:rPr>
                <w:sz w:val="20"/>
              </w:rPr>
              <w:t>e</w:t>
            </w:r>
            <w:proofErr w:type="gramEnd"/>
          </w:p>
          <w:p w:rsidR="00070538" w:rsidRDefault="002876D9">
            <w:pPr>
              <w:pStyle w:val="TableParagraph"/>
              <w:spacing w:before="1"/>
              <w:ind w:left="291" w:right="237" w:hanging="6"/>
              <w:jc w:val="center"/>
              <w:rPr>
                <w:sz w:val="13"/>
              </w:rPr>
            </w:pPr>
            <w:proofErr w:type="gramStart"/>
            <w:r>
              <w:rPr>
                <w:sz w:val="20"/>
              </w:rPr>
              <w:t>dedicar</w:t>
            </w:r>
            <w:proofErr w:type="gramEnd"/>
            <w:r>
              <w:rPr>
                <w:sz w:val="20"/>
              </w:rPr>
              <w:t>-se às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acadêmicas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extensão.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[1</w:t>
            </w:r>
            <w:proofErr w:type="gramStart"/>
            <w:r>
              <w:rPr>
                <w:position w:val="6"/>
                <w:sz w:val="13"/>
              </w:rPr>
              <w:t>][</w:t>
            </w:r>
            <w:proofErr w:type="gramEnd"/>
            <w:r>
              <w:rPr>
                <w:position w:val="6"/>
                <w:sz w:val="13"/>
              </w:rPr>
              <w:t>2]</w:t>
            </w:r>
          </w:p>
        </w:tc>
        <w:tc>
          <w:tcPr>
            <w:tcW w:w="1199" w:type="dxa"/>
          </w:tcPr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2876D9">
            <w:pPr>
              <w:pStyle w:val="TableParagraph"/>
              <w:spacing w:before="170"/>
              <w:ind w:left="394" w:right="35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1139" w:type="dxa"/>
          </w:tcPr>
          <w:p w:rsidR="00070538" w:rsidRDefault="00070538">
            <w:pPr>
              <w:pStyle w:val="TableParagraph"/>
              <w:spacing w:before="170"/>
              <w:ind w:left="245" w:right="212"/>
              <w:jc w:val="center"/>
              <w:rPr>
                <w:sz w:val="20"/>
              </w:rPr>
            </w:pPr>
          </w:p>
          <w:p w:rsidR="00096239" w:rsidRDefault="00096239" w:rsidP="00096239">
            <w:pPr>
              <w:pStyle w:val="TableParagraph"/>
              <w:spacing w:before="170"/>
              <w:ind w:left="245" w:right="212"/>
              <w:rPr>
                <w:sz w:val="20"/>
              </w:rPr>
            </w:pPr>
            <w:r>
              <w:rPr>
                <w:sz w:val="20"/>
              </w:rPr>
              <w:t>392,00</w:t>
            </w:r>
          </w:p>
        </w:tc>
      </w:tr>
      <w:tr w:rsidR="00070538">
        <w:trPr>
          <w:trHeight w:val="1366"/>
        </w:trPr>
        <w:tc>
          <w:tcPr>
            <w:tcW w:w="1440" w:type="dxa"/>
          </w:tcPr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070538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070538" w:rsidRDefault="002876D9">
            <w:pPr>
              <w:pStyle w:val="TableParagraph"/>
              <w:ind w:left="295" w:right="2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BEX-Jr</w:t>
            </w:r>
          </w:p>
        </w:tc>
        <w:tc>
          <w:tcPr>
            <w:tcW w:w="3120" w:type="dxa"/>
          </w:tcPr>
          <w:p w:rsidR="00070538" w:rsidRDefault="002876D9">
            <w:pPr>
              <w:pStyle w:val="TableParagraph"/>
              <w:spacing w:line="215" w:lineRule="exact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>Despertar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vocação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extensionista</w:t>
            </w:r>
          </w:p>
          <w:p w:rsidR="00070538" w:rsidRDefault="002876D9">
            <w:pPr>
              <w:pStyle w:val="TableParagraph"/>
              <w:spacing w:line="230" w:lineRule="atLeast"/>
              <w:ind w:left="143" w:right="113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para</w:t>
            </w:r>
            <w:proofErr w:type="gramEnd"/>
            <w:r>
              <w:rPr>
                <w:sz w:val="20"/>
              </w:rPr>
              <w:t xml:space="preserve"> atuar junto à sociedade,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potenciais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entre estudantes do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médio, mediante 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extensão.</w:t>
            </w:r>
          </w:p>
        </w:tc>
        <w:tc>
          <w:tcPr>
            <w:tcW w:w="3300" w:type="dxa"/>
          </w:tcPr>
          <w:p w:rsidR="00070538" w:rsidRDefault="002876D9">
            <w:pPr>
              <w:pStyle w:val="TableParagraph"/>
              <w:spacing w:line="215" w:lineRule="exact"/>
              <w:ind w:left="118" w:right="70"/>
              <w:jc w:val="center"/>
              <w:rPr>
                <w:sz w:val="20"/>
              </w:rPr>
            </w:pPr>
            <w:r>
              <w:rPr>
                <w:sz w:val="20"/>
              </w:rPr>
              <w:t>Estar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regularmente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matriculado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070538" w:rsidRDefault="002876D9">
            <w:pPr>
              <w:pStyle w:val="TableParagraph"/>
              <w:spacing w:line="230" w:lineRule="atLeast"/>
              <w:ind w:left="226" w:right="178" w:firstLine="6"/>
              <w:jc w:val="center"/>
              <w:rPr>
                <w:sz w:val="13"/>
              </w:rPr>
            </w:pPr>
            <w:proofErr w:type="gramStart"/>
            <w:r>
              <w:rPr>
                <w:sz w:val="20"/>
              </w:rPr>
              <w:t>ensino</w:t>
            </w:r>
            <w:proofErr w:type="gramEnd"/>
            <w:r>
              <w:rPr>
                <w:sz w:val="20"/>
              </w:rPr>
              <w:t xml:space="preserve"> fundamental, médio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não ter vínculo empregatício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dedicar-se às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acadêmicas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extensão.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[1</w:t>
            </w:r>
            <w:proofErr w:type="gramStart"/>
            <w:r>
              <w:rPr>
                <w:position w:val="6"/>
                <w:sz w:val="13"/>
              </w:rPr>
              <w:t>][</w:t>
            </w:r>
            <w:proofErr w:type="gramEnd"/>
            <w:r>
              <w:rPr>
                <w:position w:val="6"/>
                <w:sz w:val="13"/>
              </w:rPr>
              <w:t>2]</w:t>
            </w:r>
          </w:p>
        </w:tc>
        <w:tc>
          <w:tcPr>
            <w:tcW w:w="1199" w:type="dxa"/>
          </w:tcPr>
          <w:p w:rsidR="00070538" w:rsidRDefault="00070538">
            <w:pPr>
              <w:pStyle w:val="TableParagraph"/>
              <w:rPr>
                <w:rFonts w:ascii="Arial"/>
                <w:b/>
              </w:rPr>
            </w:pPr>
          </w:p>
          <w:p w:rsidR="00070538" w:rsidRDefault="00070538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070538" w:rsidRDefault="003A3065" w:rsidP="003A3065">
            <w:pPr>
              <w:pStyle w:val="TableParagraph"/>
              <w:ind w:left="394" w:right="3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876D9">
              <w:rPr>
                <w:sz w:val="20"/>
              </w:rPr>
              <w:t>0</w:t>
            </w:r>
            <w:r w:rsidR="002876D9">
              <w:rPr>
                <w:spacing w:val="-6"/>
                <w:sz w:val="20"/>
              </w:rPr>
              <w:t xml:space="preserve"> </w:t>
            </w:r>
            <w:r w:rsidR="002876D9">
              <w:rPr>
                <w:sz w:val="20"/>
              </w:rPr>
              <w:t>h</w:t>
            </w:r>
          </w:p>
        </w:tc>
        <w:tc>
          <w:tcPr>
            <w:tcW w:w="1139" w:type="dxa"/>
          </w:tcPr>
          <w:p w:rsidR="003A3065" w:rsidRDefault="003A3065">
            <w:pPr>
              <w:pStyle w:val="TableParagraph"/>
              <w:ind w:left="245" w:right="212"/>
              <w:jc w:val="center"/>
              <w:rPr>
                <w:sz w:val="20"/>
              </w:rPr>
            </w:pPr>
          </w:p>
          <w:p w:rsidR="003A3065" w:rsidRDefault="003A3065">
            <w:pPr>
              <w:pStyle w:val="TableParagraph"/>
              <w:ind w:left="245" w:right="212"/>
              <w:jc w:val="center"/>
              <w:rPr>
                <w:sz w:val="20"/>
              </w:rPr>
            </w:pPr>
          </w:p>
          <w:p w:rsidR="00070538" w:rsidRDefault="003A3065">
            <w:pPr>
              <w:pStyle w:val="TableParagraph"/>
              <w:ind w:left="245" w:right="212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</w:tr>
    </w:tbl>
    <w:p w:rsidR="00070538" w:rsidRDefault="00070538">
      <w:pPr>
        <w:pStyle w:val="Corpodetexto"/>
        <w:spacing w:before="4"/>
        <w:rPr>
          <w:rFonts w:ascii="Arial"/>
          <w:b/>
          <w:sz w:val="39"/>
        </w:rPr>
      </w:pPr>
    </w:p>
    <w:p w:rsidR="00070538" w:rsidRDefault="002876D9">
      <w:pPr>
        <w:pStyle w:val="Corpodetexto"/>
        <w:ind w:left="700" w:right="729"/>
        <w:jc w:val="both"/>
      </w:pPr>
      <w:r>
        <w:rPr>
          <w:position w:val="6"/>
          <w:sz w:val="13"/>
        </w:rPr>
        <w:t>[1]</w:t>
      </w:r>
      <w:r>
        <w:rPr>
          <w:spacing w:val="1"/>
          <w:position w:val="6"/>
          <w:sz w:val="13"/>
        </w:rPr>
        <w:t xml:space="preserve"> </w:t>
      </w:r>
      <w:r>
        <w:t>É vedada a acumulação com bolsas de outros Programas, excetuando-se os auxílios financeiros</w:t>
      </w:r>
      <w:r>
        <w:rPr>
          <w:spacing w:val="1"/>
        </w:rPr>
        <w:t xml:space="preserve"> </w:t>
      </w:r>
      <w:r>
        <w:t>fomentados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Estudantil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acúmulo.</w:t>
      </w:r>
    </w:p>
    <w:p w:rsidR="00070538" w:rsidRDefault="002876D9">
      <w:pPr>
        <w:pStyle w:val="Corpodetexto"/>
        <w:spacing w:before="119"/>
        <w:ind w:left="700" w:right="733"/>
        <w:jc w:val="both"/>
      </w:pPr>
      <w:r>
        <w:rPr>
          <w:position w:val="6"/>
          <w:sz w:val="13"/>
        </w:rPr>
        <w:t>[2]</w:t>
      </w:r>
      <w:r>
        <w:rPr>
          <w:spacing w:val="1"/>
          <w:position w:val="6"/>
          <w:sz w:val="13"/>
        </w:rPr>
        <w:t xml:space="preserve"> </w:t>
      </w:r>
      <w:r>
        <w:t>Não será permitido aos bolsistas manter vínculo empregatício durante o período de vigência da</w:t>
      </w:r>
      <w:r>
        <w:rPr>
          <w:spacing w:val="1"/>
        </w:rPr>
        <w:t xml:space="preserve"> </w:t>
      </w:r>
      <w:r>
        <w:t>bolsa. O estágio não cria vínculo empregatício de qualquer natureza, desde que observados os</w:t>
      </w:r>
      <w:r>
        <w:rPr>
          <w:spacing w:val="1"/>
        </w:rPr>
        <w:t xml:space="preserve"> </w:t>
      </w:r>
      <w:r>
        <w:t>requisitos dispostos no artigo 3o da Lei no 11.788/2008. Poderá ser concedida bolsa a aluno que</w:t>
      </w:r>
      <w:r>
        <w:rPr>
          <w:spacing w:val="1"/>
        </w:rPr>
        <w:t xml:space="preserve"> </w:t>
      </w:r>
      <w:r>
        <w:t xml:space="preserve">esteja em estágio </w:t>
      </w:r>
      <w:proofErr w:type="gramStart"/>
      <w:r>
        <w:t>não-obrigatório</w:t>
      </w:r>
      <w:proofErr w:type="gramEnd"/>
      <w:r>
        <w:t>, desde que haja declaração conjunta da instituição de ensino, do</w:t>
      </w:r>
      <w:r>
        <w:rPr>
          <w:spacing w:val="1"/>
        </w:rPr>
        <w:t xml:space="preserve"> </w:t>
      </w:r>
      <w:proofErr w:type="gramStart"/>
      <w:r>
        <w:t>supervisor</w:t>
      </w:r>
      <w:proofErr w:type="gramEnd"/>
      <w:r>
        <w:t xml:space="preserve"> do estágio e do orientador da pesquisa, de que a realização do estágio não afetará sua</w:t>
      </w:r>
      <w:r>
        <w:rPr>
          <w:spacing w:val="1"/>
        </w:rPr>
        <w:t xml:space="preserve"> </w:t>
      </w:r>
      <w:r>
        <w:t>dedicação às atividades</w:t>
      </w:r>
      <w:r>
        <w:rPr>
          <w:spacing w:val="1"/>
        </w:rPr>
        <w:t xml:space="preserve"> </w:t>
      </w:r>
      <w:r>
        <w:t>acadêmicas e de pesquisa tecnológica. O bolsista deverá</w:t>
      </w:r>
      <w:r>
        <w:rPr>
          <w:spacing w:val="1"/>
        </w:rPr>
        <w:t xml:space="preserve"> </w:t>
      </w:r>
      <w:r>
        <w:t>manter esta</w:t>
      </w:r>
      <w:r>
        <w:rPr>
          <w:spacing w:val="1"/>
        </w:rPr>
        <w:t xml:space="preserve"> </w:t>
      </w:r>
      <w:r>
        <w:t>declaração em seu poder. O disposto nesta nota se aplica também ao bolsista que venha obter</w:t>
      </w:r>
      <w:r>
        <w:rPr>
          <w:spacing w:val="1"/>
        </w:rPr>
        <w:t xml:space="preserve"> </w:t>
      </w:r>
      <w:r>
        <w:t>estágio</w:t>
      </w:r>
      <w:r>
        <w:rPr>
          <w:spacing w:val="-4"/>
        </w:rPr>
        <w:t xml:space="preserve"> </w:t>
      </w:r>
      <w:proofErr w:type="gramStart"/>
      <w:r>
        <w:t>não-obrigatório</w:t>
      </w:r>
      <w:proofErr w:type="gramEnd"/>
      <w:r>
        <w:t xml:space="preserve"> durante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bolsa.</w:t>
      </w:r>
    </w:p>
    <w:sectPr w:rsidR="00070538">
      <w:type w:val="continuous"/>
      <w:pgSz w:w="11930" w:h="16850"/>
      <w:pgMar w:top="13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0538"/>
    <w:rsid w:val="00070538"/>
    <w:rsid w:val="00096239"/>
    <w:rsid w:val="002876D9"/>
    <w:rsid w:val="003A3065"/>
    <w:rsid w:val="007E14CE"/>
    <w:rsid w:val="00A73C7D"/>
    <w:rsid w:val="00C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8"/>
      <w:ind w:left="1526" w:right="15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8"/>
      <w:ind w:left="1526" w:right="15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36 -2022 - [EXTENSÃO] - ANEXO I - MODALIDADES DE BOLSAS, REQUISITOS E VALORES MENSAIS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36 -2022 - [EXTENSÃO] - ANEXO I - MODALIDADES DE BOLSAS, REQUISITOS E VALORES MENSAIS</dc:title>
  <dc:creator>Hugo Gomes</dc:creator>
  <cp:lastModifiedBy>Sergio Alfenas de Oliveira</cp:lastModifiedBy>
  <cp:revision>2</cp:revision>
  <dcterms:created xsi:type="dcterms:W3CDTF">2023-06-01T18:20:00Z</dcterms:created>
  <dcterms:modified xsi:type="dcterms:W3CDTF">2023-06-01T18:20:00Z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