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F7" w:rsidRDefault="00E10695" w:rsidP="00D041F7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650622" cy="828675"/>
            <wp:effectExtent l="0" t="0" r="0" b="0"/>
            <wp:docPr id="1" name="Imagem 1" descr="C:\Users\benjamim.g\Desktop\untitled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jamim.g\Desktop\untitled 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08" cy="83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695" w:rsidRDefault="00E10695" w:rsidP="00D041F7">
      <w:pPr>
        <w:jc w:val="center"/>
      </w:pPr>
    </w:p>
    <w:p w:rsidR="00050C61" w:rsidRPr="00E10695" w:rsidRDefault="00D041F7" w:rsidP="00D041F7">
      <w:pPr>
        <w:jc w:val="center"/>
        <w:rPr>
          <w:rFonts w:ascii="Lucida Calligraphy" w:hAnsi="Lucida Calligraphy"/>
          <w:b/>
          <w:sz w:val="24"/>
          <w:szCs w:val="24"/>
        </w:rPr>
      </w:pPr>
      <w:r w:rsidRPr="00E10695">
        <w:rPr>
          <w:rFonts w:ascii="Lucida Calligraphy" w:hAnsi="Lucida Calligraphy"/>
          <w:b/>
          <w:sz w:val="24"/>
          <w:szCs w:val="24"/>
        </w:rPr>
        <w:t>COODENADORIA DE GESTÃO DA QUALIDADE</w:t>
      </w:r>
    </w:p>
    <w:p w:rsidR="00D041F7" w:rsidRPr="00E10695" w:rsidRDefault="00D041F7" w:rsidP="00D041F7">
      <w:pPr>
        <w:jc w:val="center"/>
        <w:rPr>
          <w:rFonts w:ascii="Lucida Calligraphy" w:hAnsi="Lucida Calligraphy"/>
          <w:b/>
          <w:sz w:val="24"/>
          <w:szCs w:val="24"/>
        </w:rPr>
      </w:pPr>
      <w:r w:rsidRPr="00E10695">
        <w:rPr>
          <w:rFonts w:ascii="Lucida Calligraphy" w:hAnsi="Lucida Calligraphy"/>
          <w:sz w:val="24"/>
          <w:szCs w:val="24"/>
        </w:rPr>
        <w:t xml:space="preserve">  </w:t>
      </w:r>
      <w:r w:rsidRPr="00E10695">
        <w:rPr>
          <w:rFonts w:ascii="Lucida Calligraphy" w:hAnsi="Lucida Calligraphy"/>
          <w:b/>
          <w:sz w:val="24"/>
          <w:szCs w:val="24"/>
        </w:rPr>
        <w:t>CONVITE PARA DEFESA DE MONOGRAFIA DO CURSO DE GESTÃO DA QUALIDADE</w:t>
      </w:r>
    </w:p>
    <w:p w:rsidR="00E10695" w:rsidRPr="00E10695" w:rsidRDefault="00D041F7" w:rsidP="00E10695">
      <w:pPr>
        <w:jc w:val="center"/>
        <w:rPr>
          <w:rFonts w:ascii="Lucida Calligraphy" w:hAnsi="Lucida Calligraphy"/>
        </w:rPr>
      </w:pPr>
      <w:r w:rsidRPr="00E10695">
        <w:rPr>
          <w:rFonts w:ascii="Lucida Calligraphy" w:hAnsi="Lucida Calligraphy"/>
        </w:rPr>
        <w:t xml:space="preserve"> </w:t>
      </w:r>
    </w:p>
    <w:p w:rsidR="00D041F7" w:rsidRPr="00E10695" w:rsidRDefault="00D041F7" w:rsidP="00E10695">
      <w:pPr>
        <w:jc w:val="center"/>
        <w:rPr>
          <w:rFonts w:ascii="Lucida Calligraphy" w:eastAsia="Times New Roman" w:hAnsi="Lucida Calligraphy" w:cs="Tahoma"/>
          <w:b/>
          <w:bCs/>
          <w:color w:val="000000"/>
          <w:sz w:val="28"/>
          <w:szCs w:val="28"/>
          <w:lang w:eastAsia="pt-BR"/>
        </w:rPr>
      </w:pPr>
      <w:r w:rsidRPr="00D041F7">
        <w:rPr>
          <w:rFonts w:ascii="Lucida Calligraphy" w:eastAsia="Times New Roman" w:hAnsi="Lucida Calligraphy" w:cs="Tahoma"/>
          <w:b/>
          <w:bCs/>
          <w:color w:val="000000"/>
          <w:sz w:val="28"/>
          <w:szCs w:val="28"/>
          <w:lang w:eastAsia="pt-BR"/>
        </w:rPr>
        <w:t>Trabalho de conclusão de curso:</w:t>
      </w:r>
    </w:p>
    <w:p w:rsidR="00E10695" w:rsidRPr="00D041F7" w:rsidRDefault="00E10695" w:rsidP="00E10695">
      <w:pPr>
        <w:shd w:val="clear" w:color="auto" w:fill="FFFFFF" w:themeFill="background1"/>
        <w:spacing w:after="195" w:line="240" w:lineRule="auto"/>
        <w:ind w:right="465"/>
        <w:jc w:val="center"/>
        <w:rPr>
          <w:rFonts w:ascii="Tahoma" w:eastAsia="Times New Roman" w:hAnsi="Tahoma" w:cs="Tahoma"/>
          <w:b/>
          <w:bCs/>
          <w:color w:val="0000FF"/>
          <w:sz w:val="24"/>
          <w:szCs w:val="24"/>
          <w:lang w:eastAsia="pt-BR"/>
        </w:rPr>
      </w:pPr>
    </w:p>
    <w:p w:rsidR="00D041F7" w:rsidRPr="00D041F7" w:rsidRDefault="00D041F7" w:rsidP="00E10695">
      <w:pPr>
        <w:shd w:val="clear" w:color="auto" w:fill="FFFFFF" w:themeFill="background1"/>
        <w:spacing w:after="195" w:line="240" w:lineRule="auto"/>
        <w:ind w:right="465"/>
        <w:rPr>
          <w:rFonts w:ascii="Lucida Calligraphy" w:eastAsia="Times New Roman" w:hAnsi="Lucida Calligraphy" w:cs="Tahoma"/>
          <w:b/>
          <w:bCs/>
          <w:color w:val="0000FF"/>
          <w:sz w:val="24"/>
          <w:szCs w:val="24"/>
          <w:lang w:eastAsia="pt-BR"/>
        </w:rPr>
      </w:pPr>
      <w:r w:rsidRPr="009338CA">
        <w:rPr>
          <w:rFonts w:ascii="Lucida Calligraphy" w:eastAsia="Times New Roman" w:hAnsi="Lucida Calligraphy" w:cs="Tahoma"/>
          <w:bCs/>
          <w:color w:val="000000"/>
          <w:sz w:val="28"/>
          <w:szCs w:val="28"/>
          <w:lang w:eastAsia="pt-BR"/>
        </w:rPr>
        <w:t>Curso:</w:t>
      </w:r>
      <w:r w:rsidR="00352CAF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 xml:space="preserve"> Tecnologia</w:t>
      </w:r>
      <w:r w:rsidRPr="00D041F7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 xml:space="preserve"> em Gestão da Qualidade</w:t>
      </w:r>
    </w:p>
    <w:p w:rsidR="00D041F7" w:rsidRPr="00D041F7" w:rsidRDefault="00D041F7" w:rsidP="00E10695">
      <w:pPr>
        <w:shd w:val="clear" w:color="auto" w:fill="FFFFFF" w:themeFill="background1"/>
        <w:spacing w:after="195" w:line="240" w:lineRule="auto"/>
        <w:ind w:right="465"/>
        <w:rPr>
          <w:rFonts w:ascii="Lucida Calligraphy" w:eastAsia="Times New Roman" w:hAnsi="Lucida Calligraphy" w:cs="Tahoma"/>
          <w:b/>
          <w:bCs/>
          <w:color w:val="0000FF"/>
          <w:sz w:val="24"/>
          <w:szCs w:val="24"/>
          <w:lang w:eastAsia="pt-BR"/>
        </w:rPr>
      </w:pPr>
      <w:r w:rsidRPr="009338CA">
        <w:rPr>
          <w:rFonts w:ascii="Lucida Calligraphy" w:eastAsia="Times New Roman" w:hAnsi="Lucida Calligraphy" w:cs="Tahoma"/>
          <w:bCs/>
          <w:color w:val="000000"/>
          <w:sz w:val="28"/>
          <w:szCs w:val="28"/>
          <w:lang w:eastAsia="pt-BR"/>
        </w:rPr>
        <w:t>Aluno:</w:t>
      </w:r>
      <w:r w:rsidRPr="00D041F7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352CAF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>Gláucia das Mercês Neves de Faria</w:t>
      </w:r>
    </w:p>
    <w:p w:rsidR="00352CAF" w:rsidRDefault="00D041F7" w:rsidP="00352CAF">
      <w:pPr>
        <w:spacing w:line="281" w:lineRule="exact"/>
        <w:rPr>
          <w:rFonts w:ascii="Times New Roman" w:eastAsia="Times New Roman" w:hAnsi="Times New Roman"/>
          <w:b/>
          <w:sz w:val="24"/>
        </w:rPr>
      </w:pPr>
      <w:r w:rsidRPr="009338CA">
        <w:rPr>
          <w:rFonts w:ascii="Lucida Calligraphy" w:eastAsia="Times New Roman" w:hAnsi="Lucida Calligraphy" w:cs="Tahoma"/>
          <w:bCs/>
          <w:color w:val="000000"/>
          <w:sz w:val="28"/>
          <w:szCs w:val="28"/>
          <w:lang w:eastAsia="pt-BR"/>
        </w:rPr>
        <w:t>Tema:</w:t>
      </w:r>
      <w:r w:rsidRPr="00D041F7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352CAF" w:rsidRPr="00D74AB6">
        <w:rPr>
          <w:rFonts w:ascii="Lucida Calligraphy" w:eastAsia="Times New Roman" w:hAnsi="Lucida Calligraphy"/>
          <w:b/>
          <w:sz w:val="24"/>
        </w:rPr>
        <w:t>Proposta de Implantação do 5S no Almoxarifado do IFMG Campus Ouro Preto</w:t>
      </w:r>
    </w:p>
    <w:p w:rsidR="00D041F7" w:rsidRPr="00D041F7" w:rsidRDefault="009338CA" w:rsidP="00E10695">
      <w:pPr>
        <w:shd w:val="clear" w:color="auto" w:fill="FFFFFF" w:themeFill="background1"/>
        <w:spacing w:after="195" w:line="240" w:lineRule="auto"/>
        <w:ind w:right="465"/>
        <w:rPr>
          <w:rFonts w:ascii="Lucida Calligraphy" w:eastAsia="Times New Roman" w:hAnsi="Lucida Calligraphy" w:cs="Tahoma"/>
          <w:b/>
          <w:bCs/>
          <w:color w:val="0000FF"/>
          <w:sz w:val="24"/>
          <w:szCs w:val="24"/>
          <w:lang w:eastAsia="pt-BR"/>
        </w:rPr>
      </w:pPr>
      <w:r w:rsidRPr="009338CA">
        <w:rPr>
          <w:rFonts w:ascii="Lucida Calligraphy" w:eastAsia="Times New Roman" w:hAnsi="Lucida Calligraphy" w:cs="Tahoma"/>
          <w:bCs/>
          <w:color w:val="000000"/>
          <w:sz w:val="28"/>
          <w:szCs w:val="28"/>
          <w:lang w:eastAsia="pt-BR"/>
        </w:rPr>
        <w:t>Data/Horário</w:t>
      </w:r>
      <w:r w:rsidR="00D041F7" w:rsidRPr="009338CA">
        <w:rPr>
          <w:rFonts w:ascii="Lucida Calligraphy" w:eastAsia="Times New Roman" w:hAnsi="Lucida Calligraphy" w:cs="Tahoma"/>
          <w:bCs/>
          <w:color w:val="000000"/>
          <w:sz w:val="28"/>
          <w:szCs w:val="28"/>
          <w:lang w:eastAsia="pt-BR"/>
        </w:rPr>
        <w:t>:</w:t>
      </w:r>
      <w:r w:rsidR="00D041F7" w:rsidRPr="00D041F7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352CAF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>06/09/2018 às 17</w:t>
      </w:r>
      <w:r w:rsidR="00D041F7" w:rsidRPr="00D041F7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>:</w:t>
      </w:r>
      <w:r w:rsidR="00352CAF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D041F7" w:rsidRPr="00D041F7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>00h</w:t>
      </w:r>
    </w:p>
    <w:p w:rsidR="00D041F7" w:rsidRPr="00D041F7" w:rsidRDefault="00D041F7" w:rsidP="00E10695">
      <w:pPr>
        <w:shd w:val="clear" w:color="auto" w:fill="FFFFFF" w:themeFill="background1"/>
        <w:spacing w:after="195" w:line="240" w:lineRule="auto"/>
        <w:ind w:right="465"/>
        <w:rPr>
          <w:rFonts w:ascii="Lucida Calligraphy" w:eastAsia="Times New Roman" w:hAnsi="Lucida Calligraphy" w:cs="Tahoma"/>
          <w:b/>
          <w:bCs/>
          <w:color w:val="0000FF"/>
          <w:sz w:val="24"/>
          <w:szCs w:val="24"/>
          <w:lang w:eastAsia="pt-BR"/>
        </w:rPr>
      </w:pPr>
      <w:r w:rsidRPr="00263265">
        <w:rPr>
          <w:rFonts w:ascii="Lucida Calligraphy" w:eastAsia="Times New Roman" w:hAnsi="Lucida Calligraphy" w:cs="Tahoma"/>
          <w:bCs/>
          <w:color w:val="F2F2F2" w:themeColor="background1" w:themeShade="F2"/>
          <w:sz w:val="28"/>
          <w:szCs w:val="28"/>
          <w:shd w:val="clear" w:color="auto" w:fill="CCCCCC"/>
          <w:lang w:eastAsia="pt-BR"/>
        </w:rPr>
        <w:t>L</w:t>
      </w:r>
      <w:r w:rsidRPr="009338CA">
        <w:rPr>
          <w:rFonts w:ascii="Lucida Calligraphy" w:eastAsia="Times New Roman" w:hAnsi="Lucida Calligraphy" w:cs="Tahoma"/>
          <w:bCs/>
          <w:color w:val="000000"/>
          <w:sz w:val="28"/>
          <w:szCs w:val="28"/>
          <w:lang w:eastAsia="pt-BR"/>
        </w:rPr>
        <w:t>ocal:</w:t>
      </w:r>
      <w:r w:rsidRPr="00D041F7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> Auditório/Sala 101 - Pavilhão de Tecnologia da Qualidade</w:t>
      </w:r>
    </w:p>
    <w:p w:rsidR="00D041F7" w:rsidRPr="00D041F7" w:rsidRDefault="00BA3B8F" w:rsidP="00E10695">
      <w:pPr>
        <w:shd w:val="clear" w:color="auto" w:fill="FFFFFF" w:themeFill="background1"/>
        <w:spacing w:after="195" w:line="240" w:lineRule="auto"/>
        <w:ind w:right="465"/>
        <w:rPr>
          <w:rFonts w:ascii="Lucida Calligraphy" w:eastAsia="Times New Roman" w:hAnsi="Lucida Calligraphy" w:cs="Tahoma"/>
          <w:b/>
          <w:bCs/>
          <w:color w:val="0000FF"/>
          <w:sz w:val="24"/>
          <w:szCs w:val="24"/>
          <w:lang w:eastAsia="pt-BR"/>
        </w:rPr>
      </w:pPr>
      <w:r w:rsidRPr="009338CA">
        <w:rPr>
          <w:rFonts w:ascii="Lucida Calligraphy" w:eastAsia="Times New Roman" w:hAnsi="Lucida Calligraphy" w:cs="Tahoma"/>
          <w:bCs/>
          <w:color w:val="000000"/>
          <w:sz w:val="28"/>
          <w:szCs w:val="28"/>
          <w:lang w:eastAsia="pt-BR"/>
        </w:rPr>
        <w:t>Orientador:</w:t>
      </w:r>
      <w:r>
        <w:rPr>
          <w:rFonts w:ascii="Lucida Calligraphy" w:eastAsia="Times New Roman" w:hAnsi="Lucida Calligraphy" w:cs="Tahoma"/>
          <w:bCs/>
          <w:color w:val="000000"/>
          <w:sz w:val="24"/>
          <w:szCs w:val="24"/>
          <w:lang w:eastAsia="pt-BR"/>
        </w:rPr>
        <w:t xml:space="preserve"> </w:t>
      </w:r>
      <w:r w:rsidR="00D041F7" w:rsidRPr="00BA3B8F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>Prof. Cá</w:t>
      </w:r>
      <w:r w:rsidRPr="00BA3B8F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>ssio Antônio Mendes Lacerda</w:t>
      </w:r>
      <w:r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 xml:space="preserve">   </w:t>
      </w:r>
    </w:p>
    <w:p w:rsidR="00D041F7" w:rsidRPr="00D041F7" w:rsidRDefault="00D041F7" w:rsidP="00E10695">
      <w:pPr>
        <w:shd w:val="clear" w:color="auto" w:fill="FFFFFF" w:themeFill="background1"/>
        <w:spacing w:line="240" w:lineRule="auto"/>
        <w:ind w:right="465"/>
        <w:rPr>
          <w:rFonts w:ascii="Lucida Calligraphy" w:eastAsia="Times New Roman" w:hAnsi="Lucida Calligraphy" w:cs="Tahoma"/>
          <w:b/>
          <w:bCs/>
          <w:color w:val="0000FF"/>
          <w:sz w:val="24"/>
          <w:szCs w:val="24"/>
          <w:lang w:eastAsia="pt-BR"/>
        </w:rPr>
      </w:pPr>
      <w:r w:rsidRPr="009338CA">
        <w:rPr>
          <w:rFonts w:ascii="Lucida Calligraphy" w:eastAsia="Times New Roman" w:hAnsi="Lucida Calligraphy" w:cs="Tahoma"/>
          <w:bCs/>
          <w:color w:val="000000"/>
          <w:sz w:val="28"/>
          <w:szCs w:val="28"/>
          <w:lang w:eastAsia="pt-BR"/>
        </w:rPr>
        <w:t>Banca:</w:t>
      </w:r>
      <w:r w:rsidRPr="00D041F7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 xml:space="preserve"> Prof. Arquimedes Martins Góis e Prof. Luiz Carlos Borges.</w:t>
      </w:r>
      <w:bookmarkStart w:id="0" w:name="_GoBack"/>
      <w:bookmarkEnd w:id="0"/>
    </w:p>
    <w:sectPr w:rsidR="00D041F7" w:rsidRPr="00D041F7" w:rsidSect="00E1069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41F7"/>
    <w:rsid w:val="00050C61"/>
    <w:rsid w:val="00263265"/>
    <w:rsid w:val="00352CAF"/>
    <w:rsid w:val="00394CB9"/>
    <w:rsid w:val="005254D0"/>
    <w:rsid w:val="008F7733"/>
    <w:rsid w:val="009338CA"/>
    <w:rsid w:val="00BA3B8F"/>
    <w:rsid w:val="00D041F7"/>
    <w:rsid w:val="00D74AB6"/>
    <w:rsid w:val="00E10695"/>
    <w:rsid w:val="00F3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C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4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4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1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4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0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7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1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52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80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311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38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71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428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31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797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700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726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782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5280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8058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70571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4387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0141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0411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693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884218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49610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766960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2570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4465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887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23180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8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8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53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5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24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4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1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026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637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819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66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052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96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2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424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100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3928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378534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2608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2941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0144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5293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618457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49620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391650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7212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4829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1216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76127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Benjamim Gonçalves de Faria Filho</dc:creator>
  <cp:lastModifiedBy>sergio.oliveira</cp:lastModifiedBy>
  <cp:revision>2</cp:revision>
  <dcterms:created xsi:type="dcterms:W3CDTF">2018-09-03T12:10:00Z</dcterms:created>
  <dcterms:modified xsi:type="dcterms:W3CDTF">2018-09-03T12:10:00Z</dcterms:modified>
</cp:coreProperties>
</file>