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A" w:rsidRPr="000A4368" w:rsidRDefault="00921DFA" w:rsidP="00921DFA">
      <w:pPr>
        <w:spacing w:before="240" w:after="240"/>
        <w:jc w:val="right"/>
        <w:rPr>
          <w:sz w:val="24"/>
          <w:szCs w:val="24"/>
        </w:rPr>
      </w:pPr>
      <w:r w:rsidRPr="000A4368">
        <w:rPr>
          <w:rFonts w:ascii="Arial" w:hAnsi="Arial" w:cs="Arial"/>
          <w:color w:val="000000"/>
          <w:sz w:val="24"/>
          <w:szCs w:val="24"/>
        </w:rPr>
        <w:t> </w:t>
      </w:r>
    </w:p>
    <w:p w:rsidR="00921DFA" w:rsidRPr="005A23DC" w:rsidRDefault="00921DFA" w:rsidP="00921DFA">
      <w:pPr>
        <w:tabs>
          <w:tab w:val="left" w:pos="1622"/>
        </w:tabs>
        <w:rPr>
          <w:rFonts w:ascii="Tahoma" w:hAnsi="Tahoma" w:cs="Tahoma"/>
          <w:sz w:val="36"/>
          <w:szCs w:val="36"/>
        </w:rPr>
      </w:pPr>
    </w:p>
    <w:tbl>
      <w:tblPr>
        <w:tblW w:w="949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491"/>
        <w:gridCol w:w="492"/>
        <w:gridCol w:w="222"/>
        <w:gridCol w:w="1413"/>
        <w:gridCol w:w="778"/>
        <w:gridCol w:w="2409"/>
      </w:tblGrid>
      <w:tr w:rsidR="00921DFA" w:rsidRPr="005A23DC" w:rsidTr="002A7F8F">
        <w:tc>
          <w:tcPr>
            <w:tcW w:w="9498" w:type="dxa"/>
            <w:gridSpan w:val="7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bookmarkStart w:id="0" w:name="_Hlk123300600"/>
            <w:r w:rsidRPr="005A23DC">
              <w:rPr>
                <w:rFonts w:ascii="Tahoma" w:hAnsi="Tahoma" w:cs="Tahoma"/>
                <w:b/>
                <w:bCs/>
                <w:sz w:val="36"/>
                <w:szCs w:val="36"/>
              </w:rPr>
              <w:t>FICHA DE INSCRIÇÃO</w:t>
            </w:r>
          </w:p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5A23DC">
              <w:rPr>
                <w:rFonts w:ascii="Tahoma" w:hAnsi="Tahoma" w:cs="Tahoma"/>
                <w:b/>
                <w:bCs/>
                <w:sz w:val="36"/>
                <w:szCs w:val="36"/>
              </w:rPr>
              <w:t>BASQUETEBOL/FUTSAL/HANDEBOL/VOLEIBOL</w:t>
            </w:r>
          </w:p>
        </w:tc>
      </w:tr>
      <w:tr w:rsidR="00921DFA" w:rsidRPr="005A23DC" w:rsidTr="002A7F8F">
        <w:tc>
          <w:tcPr>
            <w:tcW w:w="2693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9498" w:type="dxa"/>
            <w:gridSpan w:val="7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RESPONS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Á</w:t>
            </w: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VEL PELA EQUIPE</w:t>
            </w:r>
          </w:p>
        </w:tc>
      </w:tr>
      <w:tr w:rsidR="00921DFA" w:rsidRPr="005A23DC" w:rsidTr="002A7F8F">
        <w:tc>
          <w:tcPr>
            <w:tcW w:w="2693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2693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TURMA</w:t>
            </w:r>
          </w:p>
        </w:tc>
        <w:tc>
          <w:tcPr>
            <w:tcW w:w="1491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RA</w:t>
            </w:r>
          </w:p>
        </w:tc>
        <w:tc>
          <w:tcPr>
            <w:tcW w:w="141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240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9498" w:type="dxa"/>
            <w:gridSpan w:val="7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MODALIDADES</w:t>
            </w:r>
          </w:p>
        </w:tc>
      </w:tr>
      <w:tr w:rsidR="00921DFA" w:rsidRPr="005A23DC" w:rsidTr="002A7F8F">
        <w:tc>
          <w:tcPr>
            <w:tcW w:w="269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BASQUETEBOL </w:t>
            </w: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FUTSAL </w:t>
            </w: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HANDEBOL </w:t>
            </w: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VOLEIBOL </w:t>
            </w: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)</w:t>
            </w:r>
          </w:p>
        </w:tc>
      </w:tr>
      <w:tr w:rsidR="00921DFA" w:rsidRPr="005A23DC" w:rsidTr="002A7F8F">
        <w:tc>
          <w:tcPr>
            <w:tcW w:w="2693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NAIPE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(    </w:t>
            </w:r>
            <w:proofErr w:type="gramEnd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) FEMININ0    (    ) MASCULINO   </w:t>
            </w:r>
          </w:p>
        </w:tc>
      </w:tr>
      <w:tr w:rsidR="00921DFA" w:rsidRPr="005A23DC" w:rsidTr="002A7F8F">
        <w:tc>
          <w:tcPr>
            <w:tcW w:w="269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21DFA" w:rsidRPr="005A23DC" w:rsidRDefault="00921DFA" w:rsidP="00921DFA">
      <w:pPr>
        <w:rPr>
          <w:rFonts w:ascii="Tahoma" w:hAnsi="Tahoma" w:cs="Tahoma"/>
        </w:rPr>
      </w:pPr>
    </w:p>
    <w:tbl>
      <w:tblPr>
        <w:tblW w:w="949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92"/>
        <w:gridCol w:w="1883"/>
        <w:gridCol w:w="1418"/>
        <w:gridCol w:w="4499"/>
      </w:tblGrid>
      <w:tr w:rsidR="00921DFA" w:rsidRPr="005A23DC" w:rsidTr="002A7F8F">
        <w:tc>
          <w:tcPr>
            <w:tcW w:w="706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992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SÉRIE</w:t>
            </w:r>
          </w:p>
        </w:tc>
        <w:tc>
          <w:tcPr>
            <w:tcW w:w="1883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TURMA</w:t>
            </w:r>
          </w:p>
        </w:tc>
        <w:tc>
          <w:tcPr>
            <w:tcW w:w="1418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R.A</w:t>
            </w:r>
          </w:p>
        </w:tc>
        <w:tc>
          <w:tcPr>
            <w:tcW w:w="4499" w:type="dxa"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NOME LEGIVEL</w:t>
            </w:r>
          </w:p>
        </w:tc>
      </w:tr>
      <w:tr w:rsidR="00921DFA" w:rsidRPr="005A23DC" w:rsidTr="002A7F8F">
        <w:trPr>
          <w:cantSplit/>
          <w:trHeight w:val="347"/>
        </w:trPr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  <w:vMerge w:val="restart"/>
            <w:shd w:val="clear" w:color="auto" w:fill="D9D9D9"/>
            <w:textDirection w:val="tbRl"/>
            <w:vAlign w:val="bottom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1ª SÉRIE</w:t>
            </w: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textDirection w:val="tbRl"/>
            <w:vAlign w:val="bottom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2ª SÉRIE</w:t>
            </w:r>
          </w:p>
        </w:tc>
        <w:tc>
          <w:tcPr>
            <w:tcW w:w="188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8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D9D9D9"/>
            <w:textDirection w:val="tbRl"/>
            <w:vAlign w:val="bottom"/>
          </w:tcPr>
          <w:p w:rsidR="00921DFA" w:rsidRPr="005A23DC" w:rsidRDefault="00921DFA" w:rsidP="002A7F8F">
            <w:pPr>
              <w:tabs>
                <w:tab w:val="left" w:pos="1622"/>
              </w:tabs>
              <w:spacing w:line="60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3ª SÉRIE</w:t>
            </w: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706" w:type="dxa"/>
            <w:shd w:val="clear" w:color="auto" w:fill="auto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A23DC">
              <w:rPr>
                <w:rFonts w:ascii="Tahoma" w:hAnsi="Tahoma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shd w:val="clear" w:color="auto" w:fill="D9D9D9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F2F2F2"/>
          </w:tcPr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9498" w:type="dxa"/>
            <w:gridSpan w:val="5"/>
            <w:shd w:val="clear" w:color="auto" w:fill="auto"/>
          </w:tcPr>
          <w:p w:rsidR="00921DFA" w:rsidRPr="005A23DC" w:rsidRDefault="00921DFA" w:rsidP="002A7F8F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  <w:p w:rsidR="00921DFA" w:rsidRPr="005A23DC" w:rsidRDefault="00921DFA" w:rsidP="002A7F8F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005A23DC">
              <w:rPr>
                <w:rFonts w:ascii="Tahoma" w:hAnsi="Tahoma" w:cs="Tahoma"/>
              </w:rPr>
              <w:t xml:space="preserve">____________________, _____ de _______________de 2023. </w:t>
            </w:r>
          </w:p>
          <w:p w:rsidR="00921DFA" w:rsidRPr="005A23DC" w:rsidRDefault="00921DFA" w:rsidP="002A7F8F">
            <w:pPr>
              <w:tabs>
                <w:tab w:val="left" w:pos="162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1DFA" w:rsidRPr="005A23DC" w:rsidTr="002A7F8F">
        <w:tc>
          <w:tcPr>
            <w:tcW w:w="9498" w:type="dxa"/>
            <w:gridSpan w:val="5"/>
            <w:shd w:val="clear" w:color="auto" w:fill="auto"/>
          </w:tcPr>
          <w:p w:rsidR="00921DFA" w:rsidRPr="005A23DC" w:rsidRDefault="00921DFA" w:rsidP="002A7F8F">
            <w:pPr>
              <w:jc w:val="center"/>
              <w:rPr>
                <w:rFonts w:ascii="Tahoma" w:hAnsi="Tahoma" w:cs="Tahoma"/>
                <w:b/>
              </w:rPr>
            </w:pPr>
          </w:p>
          <w:p w:rsidR="00921DFA" w:rsidRPr="005A23DC" w:rsidRDefault="00921DFA" w:rsidP="002A7F8F">
            <w:pPr>
              <w:jc w:val="center"/>
              <w:rPr>
                <w:rFonts w:ascii="Tahoma" w:hAnsi="Tahoma" w:cs="Tahoma"/>
                <w:b/>
              </w:rPr>
            </w:pPr>
          </w:p>
          <w:p w:rsidR="00921DFA" w:rsidRPr="005A23DC" w:rsidRDefault="00921DFA" w:rsidP="002A7F8F">
            <w:pPr>
              <w:jc w:val="center"/>
              <w:rPr>
                <w:rFonts w:ascii="Tahoma" w:hAnsi="Tahoma" w:cs="Tahoma"/>
                <w:b/>
              </w:rPr>
            </w:pPr>
          </w:p>
          <w:p w:rsidR="00921DFA" w:rsidRPr="005A23DC" w:rsidRDefault="00921DFA" w:rsidP="002A7F8F">
            <w:pPr>
              <w:jc w:val="center"/>
              <w:rPr>
                <w:rFonts w:ascii="Tahoma" w:hAnsi="Tahoma" w:cs="Tahoma"/>
                <w:b/>
              </w:rPr>
            </w:pPr>
            <w:r w:rsidRPr="005A23DC">
              <w:rPr>
                <w:rFonts w:ascii="Tahoma" w:hAnsi="Tahoma" w:cs="Tahoma"/>
                <w:b/>
              </w:rPr>
              <w:t>________________________________</w:t>
            </w:r>
          </w:p>
          <w:p w:rsidR="00921DFA" w:rsidRPr="005A23DC" w:rsidRDefault="00921DFA" w:rsidP="002A7F8F">
            <w:pPr>
              <w:jc w:val="center"/>
              <w:rPr>
                <w:rFonts w:ascii="Tahoma" w:hAnsi="Tahoma" w:cs="Tahoma"/>
                <w:b/>
              </w:rPr>
            </w:pPr>
            <w:r w:rsidRPr="005A23DC">
              <w:rPr>
                <w:rFonts w:ascii="Tahoma" w:hAnsi="Tahoma" w:cs="Tahoma"/>
                <w:b/>
              </w:rPr>
              <w:t>ASSINATURA</w:t>
            </w:r>
          </w:p>
          <w:p w:rsidR="00921DFA" w:rsidRPr="005A23DC" w:rsidRDefault="00921DFA" w:rsidP="002A7F8F">
            <w:pPr>
              <w:jc w:val="center"/>
              <w:rPr>
                <w:rFonts w:ascii="Tahoma" w:hAnsi="Tahoma" w:cs="Tahoma"/>
                <w:b/>
              </w:rPr>
            </w:pPr>
            <w:r w:rsidRPr="005A23DC">
              <w:rPr>
                <w:rFonts w:ascii="Tahoma" w:hAnsi="Tahoma" w:cs="Tahoma"/>
                <w:b/>
              </w:rPr>
              <w:t>RESPONSÁVEL PELA EQUIPE</w:t>
            </w:r>
          </w:p>
          <w:p w:rsidR="00921DFA" w:rsidRPr="005A23DC" w:rsidRDefault="00921DFA" w:rsidP="002A7F8F">
            <w:pPr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  <w:bookmarkEnd w:id="0"/>
    </w:tbl>
    <w:p w:rsidR="00921DFA" w:rsidRPr="00BC35FA" w:rsidRDefault="00921DFA" w:rsidP="00921DFA">
      <w:pPr>
        <w:tabs>
          <w:tab w:val="left" w:pos="1622"/>
        </w:tabs>
        <w:rPr>
          <w:rFonts w:ascii="Tahoma" w:hAnsi="Tahoma" w:cs="Tahoma"/>
          <w:sz w:val="24"/>
          <w:szCs w:val="24"/>
        </w:rPr>
      </w:pPr>
    </w:p>
    <w:p w:rsidR="00391D93" w:rsidRDefault="00391D93">
      <w:bookmarkStart w:id="1" w:name="_GoBack"/>
      <w:bookmarkEnd w:id="1"/>
    </w:p>
    <w:sectPr w:rsidR="00391D93" w:rsidSect="009C63DD">
      <w:headerReference w:type="default" r:id="rId5"/>
      <w:footerReference w:type="even" r:id="rId6"/>
      <w:footerReference w:type="default" r:id="rId7"/>
      <w:pgSz w:w="11906" w:h="16838"/>
      <w:pgMar w:top="1701" w:right="1134" w:bottom="1134" w:left="1701" w:header="709" w:footer="510" w:gutter="0"/>
      <w:pgNumType w:start="2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68" w:rsidRDefault="00921DFA" w:rsidP="00BC05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4368" w:rsidRDefault="00921DFA" w:rsidP="003960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68" w:rsidRDefault="00921DFA" w:rsidP="00E6459E">
    <w:pPr>
      <w:pStyle w:val="Rodap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68" w:rsidRDefault="00921DFA" w:rsidP="00D0467D">
    <w:pPr>
      <w:pStyle w:val="Ttulo"/>
      <w:rPr>
        <w:u w:val="none"/>
      </w:rPr>
    </w:pPr>
    <w:r>
      <w:rPr>
        <w:noProof/>
        <w:color w:val="0000FF"/>
      </w:rPr>
      <w:drawing>
        <wp:inline distT="0" distB="0" distL="0" distR="0">
          <wp:extent cx="1181100" cy="819150"/>
          <wp:effectExtent l="0" t="0" r="0" b="0"/>
          <wp:docPr id="1" name="Imagem 1" descr="COMUN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23DC">
      <w:rPr>
        <w:rFonts w:ascii="Tahoma" w:hAnsi="Tahoma" w:cs="Tahoma"/>
        <w:u w:val="none"/>
      </w:rPr>
      <w:t>JOGOS INTERNOS</w:t>
    </w:r>
    <w:r w:rsidRPr="005A23DC">
      <w:rPr>
        <w:rFonts w:ascii="Tahoma" w:hAnsi="Tahoma" w:cs="Tahoma"/>
        <w:u w:val="none"/>
      </w:rPr>
      <w:t xml:space="preserve"> - 2022</w:t>
    </w:r>
    <w:r>
      <w:rPr>
        <w:noProof/>
        <w:u w:val="none"/>
      </w:rPr>
      <w:drawing>
        <wp:inline distT="0" distB="0" distL="0" distR="0" wp14:anchorId="3E5C3029" wp14:editId="71B06F7B">
          <wp:extent cx="864870" cy="878840"/>
          <wp:effectExtent l="0" t="0" r="0" b="0"/>
          <wp:docPr id="12" name="Image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368" w:rsidRPr="00930EEC" w:rsidRDefault="00921DFA" w:rsidP="00D0467D">
    <w:pPr>
      <w:pStyle w:val="Ttulo"/>
      <w:rPr>
        <w:u w:val="none"/>
      </w:rPr>
    </w:pPr>
    <w:r>
      <w:rPr>
        <w:u w:val="none"/>
      </w:rPr>
      <w:t xml:space="preserve">            </w:t>
    </w:r>
  </w:p>
  <w:p w:rsidR="000A4368" w:rsidRDefault="00921DFA">
    <w:pPr>
      <w:pStyle w:val="Cabealho"/>
    </w:pPr>
    <w: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93"/>
    <w:rsid w:val="00391D93"/>
    <w:rsid w:val="009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1D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1D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1D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21DFA"/>
    <w:pPr>
      <w:jc w:val="center"/>
    </w:pPr>
    <w:rPr>
      <w:rFonts w:ascii="Arial" w:hAnsi="Arial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921DFA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styleId="Nmerodepgina">
    <w:name w:val="page number"/>
    <w:basedOn w:val="Fontepargpadro"/>
    <w:rsid w:val="00921DFA"/>
  </w:style>
  <w:style w:type="paragraph" w:styleId="Textodebalo">
    <w:name w:val="Balloon Text"/>
    <w:basedOn w:val="Normal"/>
    <w:link w:val="TextodebaloChar"/>
    <w:uiPriority w:val="99"/>
    <w:semiHidden/>
    <w:unhideWhenUsed/>
    <w:rsid w:val="00921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DF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1D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21D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1D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21DFA"/>
    <w:pPr>
      <w:jc w:val="center"/>
    </w:pPr>
    <w:rPr>
      <w:rFonts w:ascii="Arial" w:hAnsi="Arial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921DFA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styleId="Nmerodepgina">
    <w:name w:val="page number"/>
    <w:basedOn w:val="Fontepargpadro"/>
    <w:rsid w:val="00921DFA"/>
  </w:style>
  <w:style w:type="paragraph" w:styleId="Textodebalo">
    <w:name w:val="Balloon Text"/>
    <w:basedOn w:val="Normal"/>
    <w:link w:val="TextodebaloChar"/>
    <w:uiPriority w:val="99"/>
    <w:semiHidden/>
    <w:unhideWhenUsed/>
    <w:rsid w:val="00921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DF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Fernanda Rodrigues da Rocha</dc:creator>
  <cp:keywords/>
  <dc:description/>
  <cp:lastModifiedBy>Laura Fernanda Rodrigues da Rocha</cp:lastModifiedBy>
  <cp:revision>2</cp:revision>
  <dcterms:created xsi:type="dcterms:W3CDTF">2023-01-26T16:17:00Z</dcterms:created>
  <dcterms:modified xsi:type="dcterms:W3CDTF">2023-01-26T16:17:00Z</dcterms:modified>
</cp:coreProperties>
</file>