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7" w:rsidRDefault="00E10695" w:rsidP="00D041F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50622" cy="828675"/>
            <wp:effectExtent l="0" t="0" r="0" b="0"/>
            <wp:docPr id="1" name="Imagem 1" descr="C:\Users\benjamim.g\Desktop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m.g\Desktop\untitled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08" cy="8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95" w:rsidRDefault="00E10695" w:rsidP="00D041F7">
      <w:pPr>
        <w:jc w:val="center"/>
      </w:pPr>
    </w:p>
    <w:p w:rsidR="00050C61" w:rsidRPr="00E10695" w:rsidRDefault="00D041F7" w:rsidP="00D041F7">
      <w:pPr>
        <w:jc w:val="center"/>
        <w:rPr>
          <w:rFonts w:ascii="Lucida Calligraphy" w:hAnsi="Lucida Calligraphy"/>
          <w:b/>
          <w:sz w:val="24"/>
          <w:szCs w:val="24"/>
        </w:rPr>
      </w:pPr>
      <w:r w:rsidRPr="00E10695">
        <w:rPr>
          <w:rFonts w:ascii="Lucida Calligraphy" w:hAnsi="Lucida Calligraphy"/>
          <w:b/>
          <w:sz w:val="24"/>
          <w:szCs w:val="24"/>
        </w:rPr>
        <w:t>COODENADORIA DE GESTÃO DA QUALIDADE</w:t>
      </w:r>
    </w:p>
    <w:p w:rsidR="00D041F7" w:rsidRPr="00E10695" w:rsidRDefault="00D041F7" w:rsidP="00D041F7">
      <w:pPr>
        <w:jc w:val="center"/>
        <w:rPr>
          <w:rFonts w:ascii="Lucida Calligraphy" w:hAnsi="Lucida Calligraphy"/>
          <w:b/>
          <w:sz w:val="24"/>
          <w:szCs w:val="24"/>
        </w:rPr>
      </w:pPr>
      <w:r w:rsidRPr="00E10695">
        <w:rPr>
          <w:rFonts w:ascii="Lucida Calligraphy" w:hAnsi="Lucida Calligraphy"/>
          <w:sz w:val="24"/>
          <w:szCs w:val="24"/>
        </w:rPr>
        <w:t xml:space="preserve">  </w:t>
      </w:r>
      <w:r w:rsidRPr="00E10695">
        <w:rPr>
          <w:rFonts w:ascii="Lucida Calligraphy" w:hAnsi="Lucida Calligraphy"/>
          <w:b/>
          <w:sz w:val="24"/>
          <w:szCs w:val="24"/>
        </w:rPr>
        <w:t>CONVITE PARA DEFESA DE MONOGRAFIA DO CURSO DE GESTÃO DA QUALIDADE</w:t>
      </w:r>
    </w:p>
    <w:p w:rsidR="00D041F7" w:rsidRPr="00E10695" w:rsidRDefault="00D041F7" w:rsidP="00E10695">
      <w:pPr>
        <w:jc w:val="center"/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</w:pPr>
      <w:r w:rsidRPr="00E10695">
        <w:rPr>
          <w:rFonts w:ascii="Lucida Calligraphy" w:hAnsi="Lucida Calligraphy"/>
        </w:rPr>
        <w:t xml:space="preserve"> 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Trabalho de conclusão de curso:</w:t>
      </w:r>
    </w:p>
    <w:p w:rsidR="00E10695" w:rsidRPr="00D041F7" w:rsidRDefault="00E10695" w:rsidP="00E10695">
      <w:pPr>
        <w:shd w:val="clear" w:color="auto" w:fill="FFFFFF" w:themeFill="background1"/>
        <w:spacing w:after="195" w:line="240" w:lineRule="auto"/>
        <w:ind w:right="465"/>
        <w:jc w:val="center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pt-BR"/>
        </w:rPr>
      </w:pPr>
    </w:p>
    <w:p w:rsidR="00D041F7" w:rsidRPr="00D041F7" w:rsidRDefault="00D041F7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Curso: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Tecnologia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em Gestão da Qualidade</w:t>
      </w:r>
    </w:p>
    <w:p w:rsidR="00D041F7" w:rsidRPr="00D041F7" w:rsidRDefault="00D041F7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Aluno: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A3570E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Rosilene Rodrigues</w:t>
      </w:r>
    </w:p>
    <w:p w:rsidR="00352CAF" w:rsidRDefault="00D041F7" w:rsidP="007F46CF">
      <w:pPr>
        <w:spacing w:line="360" w:lineRule="auto"/>
        <w:rPr>
          <w:rFonts w:ascii="Times New Roman" w:eastAsia="Times New Roman" w:hAnsi="Times New Roman"/>
          <w:b/>
          <w:sz w:val="24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Tema: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A3570E">
        <w:rPr>
          <w:rFonts w:ascii="Lucida Calligraphy" w:eastAsia="Times New Roman" w:hAnsi="Lucida Calligraphy"/>
          <w:b/>
          <w:sz w:val="24"/>
        </w:rPr>
        <w:t>Lista de Verificação com os Requisitos Mínimos para Auxiliar no Monitoramento Externo da Qualidade dos Exames de Papanicolaou</w:t>
      </w:r>
      <w:r w:rsidR="007F46CF">
        <w:rPr>
          <w:rFonts w:ascii="Lucida Calligraphy" w:eastAsia="Times New Roman" w:hAnsi="Lucida Calligraphy"/>
          <w:b/>
          <w:sz w:val="24"/>
        </w:rPr>
        <w:t>.</w:t>
      </w:r>
    </w:p>
    <w:p w:rsidR="00D041F7" w:rsidRPr="00D041F7" w:rsidRDefault="009338CA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Data/Horário</w:t>
      </w:r>
      <w:r w:rsidR="00D041F7"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: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A3570E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11</w:t>
      </w:r>
      <w:r w:rsidR="007F46C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/09/2018 às 18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: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00h</w:t>
      </w:r>
    </w:p>
    <w:p w:rsidR="00D041F7" w:rsidRPr="00D041F7" w:rsidRDefault="00D041F7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263265">
        <w:rPr>
          <w:rFonts w:ascii="Lucida Calligraphy" w:eastAsia="Times New Roman" w:hAnsi="Lucida Calligraphy" w:cs="Tahoma"/>
          <w:bCs/>
          <w:color w:val="F2F2F2" w:themeColor="background1" w:themeShade="F2"/>
          <w:sz w:val="28"/>
          <w:szCs w:val="28"/>
          <w:shd w:val="clear" w:color="auto" w:fill="CCCCCC"/>
          <w:lang w:eastAsia="pt-BR"/>
        </w:rPr>
        <w:t>L</w:t>
      </w: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ocal: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 Auditório/Sala 101 - Pavilhão de Tecnologia da Qualidade</w:t>
      </w:r>
    </w:p>
    <w:p w:rsidR="00D041F7" w:rsidRPr="00D041F7" w:rsidRDefault="00BA3B8F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Orientador:</w:t>
      </w:r>
      <w:r>
        <w:rPr>
          <w:rFonts w:ascii="Lucida Calligraphy" w:eastAsia="Times New Roman" w:hAnsi="Lucida Calligraphy" w:cs="Tahoma"/>
          <w:bCs/>
          <w:color w:val="000000"/>
          <w:sz w:val="24"/>
          <w:szCs w:val="24"/>
          <w:lang w:eastAsia="pt-BR"/>
        </w:rPr>
        <w:t xml:space="preserve"> </w:t>
      </w:r>
      <w:r w:rsidR="00D041F7" w:rsidRPr="00BA3B8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Prof. </w:t>
      </w:r>
      <w:r w:rsidR="00E40AE2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Dr. André Monteiro Kle</w:t>
      </w:r>
      <w:r w:rsidR="007F46C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n</w:t>
      </w:r>
      <w:r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   </w:t>
      </w:r>
    </w:p>
    <w:p w:rsidR="00D041F7" w:rsidRPr="00D041F7" w:rsidRDefault="00D041F7" w:rsidP="007F46CF">
      <w:pPr>
        <w:shd w:val="clear" w:color="auto" w:fill="FFFFFF" w:themeFill="background1"/>
        <w:spacing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Banca: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Prof.</w:t>
      </w:r>
      <w:r w:rsidR="006962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Msc.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7F46C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Nélio Aloísio de Moura</w:t>
      </w:r>
      <w:r w:rsidR="00B34913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e Prof.</w:t>
      </w:r>
      <w:r w:rsidR="006962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Esp.</w:t>
      </w:r>
      <w:bookmarkStart w:id="0" w:name="_GoBack"/>
      <w:bookmarkEnd w:id="0"/>
      <w:r w:rsidR="00B34913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Arquimedes Martins Góis</w:t>
      </w:r>
    </w:p>
    <w:sectPr w:rsidR="00D041F7" w:rsidRPr="00D041F7" w:rsidSect="007F46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1F7"/>
    <w:rsid w:val="00050C61"/>
    <w:rsid w:val="00263265"/>
    <w:rsid w:val="00352CAF"/>
    <w:rsid w:val="006962AF"/>
    <w:rsid w:val="006A7B5B"/>
    <w:rsid w:val="00765813"/>
    <w:rsid w:val="007F46CF"/>
    <w:rsid w:val="009338CA"/>
    <w:rsid w:val="00A3570E"/>
    <w:rsid w:val="00B34913"/>
    <w:rsid w:val="00BA3B8F"/>
    <w:rsid w:val="00D041F7"/>
    <w:rsid w:val="00D74AB6"/>
    <w:rsid w:val="00E10695"/>
    <w:rsid w:val="00E40AE2"/>
    <w:rsid w:val="00F3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79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0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8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28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05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0571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38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14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1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9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4218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496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6696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570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446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87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318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3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5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6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42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0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853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608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41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14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293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1845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2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916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21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4829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1216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612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Benjamim Gonçalves de Faria Filho</dc:creator>
  <cp:lastModifiedBy>sergio.oliveira</cp:lastModifiedBy>
  <cp:revision>2</cp:revision>
  <dcterms:created xsi:type="dcterms:W3CDTF">2018-09-05T12:12:00Z</dcterms:created>
  <dcterms:modified xsi:type="dcterms:W3CDTF">2018-09-05T12:12:00Z</dcterms:modified>
</cp:coreProperties>
</file>