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68" w:rsidRPr="00ED2468" w:rsidRDefault="00ED2468" w:rsidP="00ED246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="Arial"/>
          <w:color w:val="172938"/>
        </w:rPr>
      </w:pPr>
      <w:r w:rsidRPr="00ED2468">
        <w:rPr>
          <w:rFonts w:asciiTheme="minorHAnsi" w:hAnsiTheme="minorHAnsi" w:cs="Arial"/>
          <w:color w:val="172938"/>
        </w:rPr>
        <w:t>Informamos que todas as atividades do IFMG - Campus Ouro Preto estão suspensas a partir das </w:t>
      </w:r>
      <w:r w:rsidRPr="00ED2468">
        <w:rPr>
          <w:rStyle w:val="Forte"/>
          <w:rFonts w:asciiTheme="minorHAnsi" w:hAnsiTheme="minorHAnsi" w:cs="Arial"/>
          <w:color w:val="172938"/>
        </w:rPr>
        <w:t>13 horas</w:t>
      </w:r>
      <w:r w:rsidRPr="00ED2468">
        <w:rPr>
          <w:rFonts w:asciiTheme="minorHAnsi" w:hAnsiTheme="minorHAnsi" w:cs="Arial"/>
          <w:color w:val="172938"/>
        </w:rPr>
        <w:t> de hoje, quinta-feira, </w:t>
      </w:r>
      <w:r w:rsidRPr="00ED2468">
        <w:rPr>
          <w:rStyle w:val="Forte"/>
          <w:rFonts w:asciiTheme="minorHAnsi" w:hAnsiTheme="minorHAnsi" w:cs="Arial"/>
          <w:color w:val="172938"/>
        </w:rPr>
        <w:t>24/05/2018</w:t>
      </w:r>
      <w:r w:rsidRPr="00ED2468">
        <w:rPr>
          <w:rFonts w:asciiTheme="minorHAnsi" w:hAnsiTheme="minorHAnsi" w:cs="Arial"/>
          <w:color w:val="172938"/>
        </w:rPr>
        <w:t>, até segunda ordem, em função do desabastecimento generalizado de combustíveis que tem inviabilizado o deslocamento de servidores até o Campus.</w:t>
      </w:r>
    </w:p>
    <w:p w:rsidR="00ED2468" w:rsidRPr="00ED2468" w:rsidRDefault="00ED2468" w:rsidP="00ED246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="Arial"/>
          <w:color w:val="172938"/>
        </w:rPr>
      </w:pPr>
      <w:r w:rsidRPr="00ED2468">
        <w:rPr>
          <w:rFonts w:asciiTheme="minorHAnsi" w:hAnsiTheme="minorHAnsi" w:cs="Arial"/>
          <w:color w:val="172938"/>
        </w:rPr>
        <w:t>A Sessão Solene da entrega da "Medalha de Mérito Padre Mendes", agendada para sexta-feira,</w:t>
      </w:r>
      <w:r w:rsidRPr="00ED2468">
        <w:rPr>
          <w:rStyle w:val="Forte"/>
          <w:rFonts w:asciiTheme="minorHAnsi" w:hAnsiTheme="minorHAnsi" w:cs="Arial"/>
          <w:color w:val="172938"/>
        </w:rPr>
        <w:t> 25/05</w:t>
      </w:r>
      <w:r w:rsidRPr="00ED2468">
        <w:rPr>
          <w:rFonts w:asciiTheme="minorHAnsi" w:hAnsiTheme="minorHAnsi" w:cs="Arial"/>
          <w:color w:val="172938"/>
        </w:rPr>
        <w:t>, às 19 horas está confirmada.</w:t>
      </w:r>
    </w:p>
    <w:p w:rsidR="00ED2468" w:rsidRPr="00ED2468" w:rsidRDefault="00ED2468" w:rsidP="00ED2468">
      <w:pPr>
        <w:pStyle w:val="NormalWeb"/>
        <w:shd w:val="clear" w:color="auto" w:fill="FFFFFF"/>
        <w:spacing w:before="360" w:beforeAutospacing="0" w:after="360" w:afterAutospacing="0" w:line="384" w:lineRule="atLeast"/>
        <w:textAlignment w:val="baseline"/>
        <w:rPr>
          <w:rFonts w:asciiTheme="minorHAnsi" w:hAnsiTheme="minorHAnsi" w:cs="Arial"/>
          <w:color w:val="172938"/>
        </w:rPr>
      </w:pPr>
      <w:r w:rsidRPr="00ED2468">
        <w:rPr>
          <w:rFonts w:asciiTheme="minorHAnsi" w:hAnsiTheme="minorHAnsi" w:cs="Arial"/>
          <w:color w:val="172938"/>
        </w:rPr>
        <w:t>A Direção-Geral.</w:t>
      </w:r>
    </w:p>
    <w:p w:rsidR="00315C4B" w:rsidRPr="00ED2468" w:rsidRDefault="00315C4B">
      <w:pPr>
        <w:rPr>
          <w:sz w:val="24"/>
          <w:szCs w:val="24"/>
        </w:rPr>
      </w:pPr>
    </w:p>
    <w:sectPr w:rsidR="00315C4B" w:rsidRPr="00ED2468" w:rsidSect="00315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468"/>
    <w:rsid w:val="00315C4B"/>
    <w:rsid w:val="00ED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2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sergio.oliveira</dc:creator>
  <cp:lastModifiedBy>sergio.oliveira</cp:lastModifiedBy>
  <cp:revision>1</cp:revision>
  <dcterms:created xsi:type="dcterms:W3CDTF">2018-05-24T16:19:00Z</dcterms:created>
  <dcterms:modified xsi:type="dcterms:W3CDTF">2018-05-24T16:28:00Z</dcterms:modified>
</cp:coreProperties>
</file>